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7A47D" w14:textId="6FE1ED64" w:rsidR="001B50DC" w:rsidRPr="00060869" w:rsidRDefault="001B50DC">
      <w:pPr>
        <w:pStyle w:val="K"/>
        <w:rPr>
          <w:b/>
          <w:color w:val="000000"/>
          <w:lang w:val="hu-HU"/>
        </w:rPr>
      </w:pPr>
      <w:bookmarkStart w:id="0" w:name="_GoBack"/>
      <w:bookmarkEnd w:id="0"/>
      <w:r w:rsidRPr="00060869">
        <w:rPr>
          <w:b/>
          <w:color w:val="000000"/>
        </w:rPr>
        <w:t xml:space="preserve">1. FÜGGELÉK: A </w:t>
      </w:r>
      <w:r w:rsidRPr="00060869">
        <w:rPr>
          <w:b/>
          <w:color w:val="000000"/>
          <w:lang w:val="hu-HU"/>
        </w:rPr>
        <w:t>MAGYAR TELEKOM HÁLÓZATÁHOZ CSATLAKOZTATHATÓ BERENDEZÉSEK LISTÁJA</w:t>
      </w:r>
    </w:p>
    <w:p w14:paraId="073E347E" w14:textId="77777777" w:rsidR="001B50DC" w:rsidRPr="00060869" w:rsidRDefault="001B50DC">
      <w:pPr>
        <w:pStyle w:val="K"/>
        <w:rPr>
          <w:b/>
          <w:color w:val="000000"/>
          <w:lang w:val="hu-HU"/>
        </w:rPr>
      </w:pPr>
    </w:p>
    <w:p w14:paraId="78707A98" w14:textId="77777777" w:rsidR="001B50DC" w:rsidRPr="00060869" w:rsidRDefault="001B50DC">
      <w:pPr>
        <w:pStyle w:val="A"/>
        <w:rPr>
          <w:color w:val="000000"/>
        </w:rPr>
      </w:pPr>
    </w:p>
    <w:p w14:paraId="0E1C1B99" w14:textId="066E4EE9" w:rsidR="001512BD" w:rsidRDefault="001B50DC" w:rsidP="004E17CF">
      <w:pPr>
        <w:pStyle w:val="A"/>
        <w:rPr>
          <w:rStyle w:val="Hiperhivatkozs"/>
          <w:color w:val="000000"/>
        </w:rPr>
      </w:pPr>
      <w:r w:rsidRPr="00060869">
        <w:rPr>
          <w:color w:val="000000"/>
        </w:rPr>
        <w:br/>
        <w:t xml:space="preserve">Az alábbi lista a </w:t>
      </w:r>
      <w:r w:rsidR="00D34466" w:rsidRPr="00060869">
        <w:rPr>
          <w:color w:val="000000"/>
        </w:rPr>
        <w:t>2018</w:t>
      </w:r>
      <w:r w:rsidR="00D549EE" w:rsidRPr="00060869">
        <w:rPr>
          <w:color w:val="000000"/>
        </w:rPr>
        <w:t xml:space="preserve">. </w:t>
      </w:r>
      <w:r w:rsidR="00C70216">
        <w:rPr>
          <w:color w:val="000000"/>
        </w:rPr>
        <w:t>augusztus 23</w:t>
      </w:r>
      <w:r w:rsidR="004E17CF" w:rsidRPr="00060869">
        <w:rPr>
          <w:color w:val="000000"/>
        </w:rPr>
        <w:t xml:space="preserve">-i állapotot tartalmazza. </w:t>
      </w:r>
      <w:r w:rsidRPr="00060869">
        <w:rPr>
          <w:color w:val="000000"/>
        </w:rPr>
        <w:t xml:space="preserve">A lista legfrissebb verziója a </w:t>
      </w:r>
      <w:r w:rsidR="001512BD">
        <w:rPr>
          <w:rStyle w:val="Hiperhivatkozs"/>
          <w:color w:val="000000"/>
        </w:rPr>
        <w:t xml:space="preserve"> </w:t>
      </w:r>
      <w:hyperlink r:id="rId11" w:history="1">
        <w:r w:rsidR="003117DB" w:rsidRPr="007260A0">
          <w:rPr>
            <w:rStyle w:val="Hiperhivatkozs"/>
          </w:rPr>
          <w:t>https://www.telekom.hu/rolunk/szolgaltatasok/nagykereskedelem/belfoldi_vezetekes/szelessavu_hozzaferes/maruo-2018</w:t>
        </w:r>
      </w:hyperlink>
      <w:r w:rsidR="003117DB">
        <w:rPr>
          <w:rStyle w:val="Hiperhivatkozs"/>
          <w:color w:val="000000"/>
        </w:rPr>
        <w:t xml:space="preserve"> </w:t>
      </w:r>
      <w:hyperlink r:id="rId12" w:history="1"/>
    </w:p>
    <w:p w14:paraId="675B7227" w14:textId="3A11A5CC" w:rsidR="001B50DC" w:rsidRPr="00060869" w:rsidRDefault="001B50DC" w:rsidP="00AE525A">
      <w:pPr>
        <w:pStyle w:val="A"/>
        <w:ind w:firstLine="0"/>
        <w:rPr>
          <w:color w:val="000000"/>
        </w:rPr>
      </w:pPr>
      <w:r w:rsidRPr="00060869">
        <w:rPr>
          <w:color w:val="000000"/>
        </w:rPr>
        <w:t>címen érhető el.</w:t>
      </w:r>
    </w:p>
    <w:p w14:paraId="3A373D80" w14:textId="77777777" w:rsidR="001B50DC" w:rsidRPr="00060869" w:rsidRDefault="001B50DC">
      <w:pPr>
        <w:pStyle w:val="A"/>
        <w:rPr>
          <w:color w:val="000000"/>
        </w:rPr>
      </w:pPr>
      <w:bookmarkStart w:id="1" w:name="_Toc117410292"/>
    </w:p>
    <w:bookmarkEnd w:id="1"/>
    <w:p w14:paraId="743F3096" w14:textId="77777777" w:rsidR="0031577F" w:rsidRDefault="0031577F" w:rsidP="0031577F">
      <w:pPr>
        <w:pStyle w:val="Tabletitle"/>
        <w:rPr>
          <w:rFonts w:ascii="Times New Roman" w:hAnsi="Times New Roman" w:cs="Times New Roman"/>
          <w:color w:val="000000"/>
        </w:rPr>
      </w:pPr>
      <w:r w:rsidRPr="00060869">
        <w:rPr>
          <w:rFonts w:ascii="Times New Roman" w:hAnsi="Times New Roman" w:cs="Times New Roman"/>
          <w:color w:val="000000"/>
        </w:rPr>
        <w:t>Központ oldali eszközök</w:t>
      </w:r>
    </w:p>
    <w:p w14:paraId="3737E992" w14:textId="77777777" w:rsidR="00924CA1" w:rsidRPr="00AE525A" w:rsidRDefault="00924CA1" w:rsidP="00AE525A"/>
    <w:tbl>
      <w:tblPr>
        <w:tblW w:w="9261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2"/>
        <w:gridCol w:w="6199"/>
      </w:tblGrid>
      <w:tr w:rsidR="0031577F" w:rsidRPr="00060869" w14:paraId="30DD2E30" w14:textId="77777777" w:rsidTr="004E17CF">
        <w:trPr>
          <w:trHeight w:val="290"/>
        </w:trPr>
        <w:tc>
          <w:tcPr>
            <w:tcW w:w="3062" w:type="dxa"/>
            <w:tcBorders>
              <w:left w:val="nil"/>
              <w:bottom w:val="single" w:sz="2" w:space="0" w:color="C0C0C0"/>
            </w:tcBorders>
            <w:shd w:val="pct10" w:color="auto" w:fill="FFFFFF"/>
          </w:tcPr>
          <w:p w14:paraId="77086246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Gyártó</w:t>
            </w:r>
          </w:p>
        </w:tc>
        <w:tc>
          <w:tcPr>
            <w:tcW w:w="6199" w:type="dxa"/>
            <w:tcBorders>
              <w:bottom w:val="single" w:sz="2" w:space="0" w:color="C0C0C0"/>
              <w:right w:val="nil"/>
            </w:tcBorders>
            <w:shd w:val="pct10" w:color="auto" w:fill="FFFFFF"/>
          </w:tcPr>
          <w:p w14:paraId="17AF0846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Típus</w:t>
            </w:r>
          </w:p>
        </w:tc>
      </w:tr>
      <w:tr w:rsidR="0031577F" w:rsidRPr="00060869" w14:paraId="1F789D38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3041A93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3M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205DBF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3M Quante -4 portos POTS/ISDN feletti kombinált splitter blokk - magyar verzió</w:t>
            </w:r>
          </w:p>
          <w:p w14:paraId="15D4F1B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( MDF alapmodul  62251 – 506 31;  Blokk 15 – 032 – 42530;  Blokk kiegészítő elemekkel 15 – 032 – 41528)</w:t>
            </w:r>
          </w:p>
          <w:p w14:paraId="2549E8E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7DD21CE9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13422C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Corning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7826A69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Corning -4 portos POTS/ISDN feletti kombinált splitter blokk -EPN 0049 504</w:t>
            </w:r>
          </w:p>
        </w:tc>
      </w:tr>
      <w:tr w:rsidR="0031577F" w:rsidRPr="00060869" w14:paraId="5C20A4BF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0AC150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Siemens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4B057A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SURPASS hiX 5300  P50  (Pizza) Micro DSLAM - V3.0</w:t>
            </w:r>
          </w:p>
        </w:tc>
      </w:tr>
      <w:tr w:rsidR="0031577F" w:rsidRPr="00060869" w14:paraId="231252DD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B5D2653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F94306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EDN 312i IP DSLAM (BFB 401 03 / B11) / EDA 1.3  R3A EC3  és  R4A EC7 </w:t>
            </w:r>
          </w:p>
        </w:tc>
      </w:tr>
      <w:tr w:rsidR="0031577F" w:rsidRPr="00060869" w14:paraId="7F081373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1101A19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TADIRAN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06A18F6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Tadigain 5200 és HTM-2</w:t>
            </w:r>
          </w:p>
        </w:tc>
      </w:tr>
      <w:tr w:rsidR="0031577F" w:rsidRPr="00060869" w14:paraId="3AF47F0D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3DF0E39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Siemens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F318CD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ULAF-2</w:t>
            </w:r>
          </w:p>
        </w:tc>
      </w:tr>
      <w:tr w:rsidR="0031577F" w:rsidRPr="00060869" w14:paraId="3C21453C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0BAEDF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SAT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2E48DBB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MXLP-MXLP/C</w:t>
            </w:r>
          </w:p>
        </w:tc>
      </w:tr>
      <w:tr w:rsidR="0031577F" w:rsidRPr="00060869" w14:paraId="55D60048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369D52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E23288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TT 1P (TC-PAM, TDM, fix G703, 230V/AC, (181080)</w:t>
            </w:r>
          </w:p>
        </w:tc>
      </w:tr>
      <w:tr w:rsidR="0031577F" w:rsidRPr="00060869" w14:paraId="15747E20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DD5AA2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8ECF4B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Quad-CV DXC központ oldali kártya (175258)</w:t>
            </w:r>
          </w:p>
        </w:tc>
      </w:tr>
      <w:tr w:rsidR="0031577F" w:rsidRPr="00060869" w14:paraId="77A77A67" w14:textId="77777777" w:rsidTr="004E17CF">
        <w:trPr>
          <w:trHeight w:val="48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3117583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79FC723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Quad-CV DXC központ oldali kártyára helyezhető RP Source Option for Quad/Twin 4 Lines távtápláló modul  (182466)</w:t>
            </w:r>
          </w:p>
        </w:tc>
      </w:tr>
      <w:tr w:rsidR="0031577F" w:rsidRPr="00060869" w14:paraId="16318B2A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F0FC8D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B97B61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CROCUS SHDSL Repeater TT (PL - Housing) műanyag házas, beltéri kivitel  (18091301 AA) </w:t>
            </w:r>
          </w:p>
        </w:tc>
      </w:tr>
      <w:tr w:rsidR="0031577F" w:rsidRPr="00060869" w14:paraId="141849E1" w14:textId="77777777" w:rsidTr="004E17CF">
        <w:trPr>
          <w:trHeight w:val="290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5B498F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7C5BD80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Repeater TT (IP 67 - Housing) fém házas, korlátozott kültéri kivitel  (18091401 AA)</w:t>
            </w:r>
          </w:p>
          <w:p w14:paraId="6A7B37C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 </w:t>
            </w:r>
          </w:p>
        </w:tc>
      </w:tr>
      <w:tr w:rsidR="0031577F" w:rsidRPr="00060869" w14:paraId="09B487AE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2D6FC2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3M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0C934B1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3M Quante MDF  Splitter Magyar verzió 4  Ports POTS/ISDN feletti kombinált MDF splitter blokk ; ETSI TS  101 952 - 1 – 4</w:t>
            </w:r>
          </w:p>
        </w:tc>
      </w:tr>
      <w:tr w:rsidR="0031577F" w:rsidRPr="00060869" w14:paraId="3B4E7941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DC5CBE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82C6C9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EDN 312i  IP DSLAM  (BFB 401 03 / B11) EDA 1.3  R3A EC3 ésR4A EC7</w:t>
            </w:r>
          </w:p>
        </w:tc>
      </w:tr>
      <w:tr w:rsidR="0031577F" w:rsidRPr="00060869" w14:paraId="59B6F6CF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C8E866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12C63A4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ECN 320 Ethernet Controller Node (KDU 137 292 R1A) EDA 1.3  R4A EC7</w:t>
            </w:r>
          </w:p>
        </w:tc>
      </w:tr>
      <w:tr w:rsidR="0031577F" w:rsidRPr="00060869" w14:paraId="6EF600F9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B27397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0AD3808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ESN 108   8Ports  Ethernet Switch V. 2.0 HW: 137210/A11R2B SW: CXC1326020 R2C01</w:t>
            </w:r>
          </w:p>
        </w:tc>
      </w:tr>
      <w:tr w:rsidR="0031577F" w:rsidRPr="00060869" w14:paraId="052243D5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E90330F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lastRenderedPageBreak/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2D03C82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EXN 104   E1/FE  Converter V.2.0   V.1.3</w:t>
            </w:r>
          </w:p>
        </w:tc>
      </w:tr>
      <w:tr w:rsidR="0031577F" w:rsidRPr="00060869" w14:paraId="3D93D19F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E90F6AF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A5442C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FIB1-10/100S//SC15F   Opt./E1  100M Ethernet Transponder</w:t>
            </w:r>
          </w:p>
        </w:tc>
      </w:tr>
      <w:tr w:rsidR="0031577F" w:rsidRPr="00060869" w14:paraId="205B44E0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ADD931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161648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EDN 312i  IP DSLAM   (BFB 401 03 / R1C) EDA 2.1 R1A</w:t>
            </w:r>
          </w:p>
        </w:tc>
      </w:tr>
      <w:tr w:rsidR="0031577F" w:rsidRPr="00060869" w14:paraId="775FAB55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86DFC1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E6C2F4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ECN 320 Ethernet Controller Node (KDU 137 292 R1A) EDA 2.1 R1A</w:t>
            </w:r>
          </w:p>
        </w:tc>
      </w:tr>
      <w:tr w:rsidR="0031577F" w:rsidRPr="00060869" w14:paraId="75478BAB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2C3CE09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36805B9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ESN 108   8Ports  Ethernet Switch  (KDU 137 210/A11 R2B) EDA 2.1 R1A</w:t>
            </w:r>
          </w:p>
        </w:tc>
      </w:tr>
      <w:tr w:rsidR="0031577F" w:rsidRPr="00060869" w14:paraId="6D348612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4C6261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0AF394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EDN 312xi  IP DSLAM (BFB 401 05 / B11 R1A) EDA 2.1 R1A</w:t>
            </w:r>
          </w:p>
        </w:tc>
      </w:tr>
      <w:tr w:rsidR="0031577F" w:rsidRPr="00060869" w14:paraId="2FC925AA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13084C5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0664DF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TT (egy érpáras, TC-PAM kódolású, TDM alapú; G.703 SIEMENS 1.6/5.6 csatl.)</w:t>
            </w:r>
          </w:p>
        </w:tc>
      </w:tr>
      <w:tr w:rsidR="0031577F" w:rsidRPr="00060869" w14:paraId="3C46CDB9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2B6C20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83F37A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TWIN-CV 2P</w:t>
            </w:r>
          </w:p>
        </w:tc>
      </w:tr>
      <w:tr w:rsidR="0031577F" w:rsidRPr="00060869" w14:paraId="04596FD6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34EF3B3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06E7C41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2P TT</w:t>
            </w:r>
          </w:p>
        </w:tc>
      </w:tr>
      <w:tr w:rsidR="0031577F" w:rsidRPr="00060869" w14:paraId="7D602AB9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6241CE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276A9E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TT 1P (TC-PAM, TDM, fix G703, 230V/AC, (181 080))</w:t>
            </w:r>
          </w:p>
        </w:tc>
      </w:tr>
      <w:tr w:rsidR="0031577F" w:rsidRPr="00060869" w14:paraId="652C796E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D54036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B144F2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TT 1P G703 RP (178 715)</w:t>
            </w:r>
          </w:p>
        </w:tc>
      </w:tr>
      <w:tr w:rsidR="0031577F" w:rsidRPr="00060869" w14:paraId="1E66C738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63B65FF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FC4DD33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TT 2P G703 RP  (178 713)</w:t>
            </w:r>
          </w:p>
        </w:tc>
      </w:tr>
      <w:tr w:rsidR="0031577F" w:rsidRPr="00060869" w14:paraId="6DD1F007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7F5731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E4CA7E6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1421 SHDSL Router (177446)</w:t>
            </w:r>
          </w:p>
        </w:tc>
      </w:tr>
      <w:tr w:rsidR="0031577F" w:rsidRPr="00060869" w14:paraId="4925FB26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29F235B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C03094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 Line Card Shelf (MLS-HB Main) 3EC 40010 ADAB 02 MLS High Band shelves </w:t>
            </w:r>
          </w:p>
          <w:p w14:paraId="2B883FF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NEHC +SDAD, 80 Mb 3EC 40088 CBAB 04 Narrowband Controller for SDH</w:t>
            </w:r>
          </w:p>
          <w:p w14:paraId="250B9A2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1D9716FF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120BBF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FD8DB4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6D615B7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NEHP-J (SD,MLS HB) 3EC 40529 ABAA 01 Plug for NEHC</w:t>
            </w:r>
          </w:p>
          <w:p w14:paraId="4AFE6C8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40B1D2DC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859E9D6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3C6C8F3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2BBFB82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SYNTH-1N / Compact ADM-1 3AL 79090 BAAD 01 SDH Transport Card</w:t>
            </w:r>
          </w:p>
          <w:p w14:paraId="7507A0D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2F8F2C9F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0F326D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0B26466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566687C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Flash Eprom for (SYNTH-1) 1AB151770002 -</w:t>
            </w:r>
          </w:p>
          <w:p w14:paraId="367487E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4FBFF782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22AF98F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58C275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2CCD951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Optical Module for STM-1 3AL 78815 AAAD 01 -</w:t>
            </w:r>
          </w:p>
          <w:p w14:paraId="65DC4E9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191A4355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12870B59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1CB15F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4717A81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POWP-A 3EC 40084 AFAB 01 Plug for Battery Power Supply</w:t>
            </w:r>
          </w:p>
          <w:p w14:paraId="7199172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1EFEF307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1F95D9A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2CB202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559E2FA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Plug AUXP-A 3EC 40225 CBAA 02 -</w:t>
            </w:r>
          </w:p>
          <w:p w14:paraId="3096A9D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0E469830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35BE1D6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lastRenderedPageBreak/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97B95D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752F6E1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Plug OSDPA 3EC 40173 ABAA 03 -</w:t>
            </w:r>
          </w:p>
          <w:p w14:paraId="379FF353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1827CF2D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549258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22319FCF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64CC9406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Plug TARP-B 3EC 41249 AAAA 01 TARC Plug</w:t>
            </w:r>
          </w:p>
          <w:p w14:paraId="1757A37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0F473D9C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A439FE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1F594CD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3FE670C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TARC-B 3EC 40122 ABAA 01 Test, Alarm, Inventory, Card</w:t>
            </w:r>
          </w:p>
          <w:p w14:paraId="06809E5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0AAF2012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3B13408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C9F06A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2BCF3AC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ATLC-C 3EC 42053 ABAA 05 30 POTS Line Card</w:t>
            </w:r>
          </w:p>
          <w:p w14:paraId="480F369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29C031EF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B6E0FC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85F485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0A65FFC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Plug LFSPA 3EC 40015 ABAA 01 Line Filtering Single Plug</w:t>
            </w:r>
          </w:p>
          <w:p w14:paraId="0613340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25393A2D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D48708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F1272B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31C7B7B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Plug DURPB (Equipped vith DURC) 3EC 41250 ACAA 01 DURC Plug</w:t>
            </w:r>
          </w:p>
          <w:p w14:paraId="55E09EC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56F451D4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1F79950F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1658299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4F3FF76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DURC-C 3DY 00032 ABAA 005 Dual Ring Generator Card </w:t>
            </w:r>
          </w:p>
          <w:p w14:paraId="6402B55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5BCA19F0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5F40FD3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2F0FFB6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132B771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Plug PRCPA-AC (Equipped vith PRCC) 3EC 40142 AAAA 02 PRCC Plug</w:t>
            </w:r>
          </w:p>
          <w:p w14:paraId="0585098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7CD2929E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351ECF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28FDC03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29C2CB4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PRCC-A card 3EC 40013 AAAB 06 ISDN PRA Line Card </w:t>
            </w:r>
          </w:p>
          <w:p w14:paraId="30FD347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6625C33A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354FABF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C85D4A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453C49B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BALC-B 3EC 40052 BEAA 07 16 ISDN BRA Subscriber Lines.</w:t>
            </w:r>
          </w:p>
          <w:p w14:paraId="34E5922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36179D2F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1BF8413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3B3ABE5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57A50FF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TACC-A card 3EC 40034 AAAB 05 Test Access Control Card</w:t>
            </w:r>
          </w:p>
          <w:p w14:paraId="7262099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259E6B79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2F5E32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E170E4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058C8B59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Fan kit  3EC 41500 ADAA 02 </w:t>
            </w:r>
          </w:p>
          <w:p w14:paraId="7BCA940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77762BA0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98DD60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1579E0E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79577A0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NEHP-PRCC cable - -</w:t>
            </w:r>
          </w:p>
          <w:p w14:paraId="2BF1D49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4DB4CC57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B7499D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133F1C6F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773298C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AICC-A (ADSL controller card) 3EC 40136 AAAB 06 Broadband Controller Card 4x2Mb/s G.703 IMA</w:t>
            </w:r>
          </w:p>
          <w:p w14:paraId="6B1CDF7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45796FC3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2C0FFAC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7C15521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58FBA229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LTAC-B 3EC 40137 BAAA 04 ADSL ISDN Card, 4 Portos</w:t>
            </w:r>
          </w:p>
          <w:p w14:paraId="4888DC5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6ED8FA04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EC15F3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lastRenderedPageBreak/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3B6F610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3AE945E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NACC-B 3EC 40138 BAAA 03 ADSL ISDN Splitter Card, 8 Portos</w:t>
            </w:r>
          </w:p>
          <w:p w14:paraId="222B369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1A0F99C1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14FC652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31C0C8F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4BEA1F4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TSPP-B 3EC 40140 BAAA 01 Triple BB–NB Combiner Plug</w:t>
            </w:r>
          </w:p>
          <w:p w14:paraId="6FBF543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63D02858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38A42A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A2CBE3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318A15E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DSPP-B 3EC 40569 ABAB 03 Double BB–NB Combiner Plug 12 lines</w:t>
            </w:r>
          </w:p>
          <w:p w14:paraId="197620A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7FFAD3C8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3A8AB3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38BCF80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44841456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NEHP-A/PRCP-A for IMA - -</w:t>
            </w:r>
          </w:p>
          <w:p w14:paraId="1A0D0162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0381841F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49B8EE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EC6E9E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6007E13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MPS  270 Sub-rack - Tápellátó keret</w:t>
            </w:r>
          </w:p>
          <w:p w14:paraId="2956D6F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14CC6575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1AB64A3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E4904B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324745F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SM 270 Power Supply Module - Tápegység modul</w:t>
            </w:r>
          </w:p>
          <w:p w14:paraId="7354BC65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2B283F53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05CE93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076C7153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66443E6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  230 ACV/48 DCV 5A</w:t>
            </w:r>
          </w:p>
          <w:p w14:paraId="631B58B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5A555002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21225E0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D43CA3B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ALCATEL  Litespan - 1540 MLS HB </w:t>
            </w:r>
          </w:p>
          <w:p w14:paraId="3CB21AB1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ACM1D Alarm and Control Module for Power Systems - Felügyeleti és vezérlő modul a tápellátó rendszerhez</w:t>
            </w:r>
          </w:p>
          <w:p w14:paraId="17B6C94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</w:p>
        </w:tc>
      </w:tr>
      <w:tr w:rsidR="0031577F" w:rsidRPr="00060869" w14:paraId="28911B68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15EB500B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7F6A7E60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HN 4000 - I  típusjelű  SHDSL    (IEEE 802.3 ah)  berendezés,  </w:t>
            </w:r>
          </w:p>
          <w:p w14:paraId="337F148C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1.12.8.</w:t>
            </w:r>
            <w:r w:rsidRPr="00060869">
              <w:rPr>
                <w:color w:val="000000"/>
              </w:rPr>
              <w:t xml:space="preserve">)  és  a </w:t>
            </w:r>
          </w:p>
          <w:p w14:paraId="2D441973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100/1000 Base-Tx/2 Uplink modul (elektronikus  interfésszel)</w:t>
            </w:r>
          </w:p>
        </w:tc>
      </w:tr>
      <w:tr w:rsidR="0031577F" w:rsidRPr="00060869" w14:paraId="33596346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1D53B52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C51B120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HN 4000 - I  típusjelű  SHDSL   (IEEE 802.3 ah)  berendezésben </w:t>
            </w:r>
          </w:p>
          <w:p w14:paraId="7504E786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1.12.8.</w:t>
            </w:r>
            <w:r w:rsidRPr="00060869">
              <w:rPr>
                <w:color w:val="000000"/>
              </w:rPr>
              <w:t xml:space="preserve">) </w:t>
            </w:r>
          </w:p>
          <w:p w14:paraId="5832E3C8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a Link Aggregation funkció is.</w:t>
            </w:r>
          </w:p>
        </w:tc>
      </w:tr>
      <w:tr w:rsidR="0031577F" w:rsidRPr="00060869" w14:paraId="384CCF51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7423253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11914EFB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HN 408 U -  2E - I  típusjelű  SHDSL    (IEEE 802.3 ah)  berendezés, amely központ- és  előfizető oldali  berendezésként is konfigurálható     </w:t>
            </w:r>
          </w:p>
          <w:p w14:paraId="0E8FA8D6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1.12.8.</w:t>
            </w:r>
            <w:r w:rsidRPr="00060869">
              <w:rPr>
                <w:color w:val="000000"/>
              </w:rPr>
              <w:t>)</w:t>
            </w:r>
          </w:p>
        </w:tc>
      </w:tr>
      <w:tr w:rsidR="0031577F" w:rsidRPr="00060869" w14:paraId="3A33CF9F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5BA2B64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021F9AC9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HN 404 U -  2E - I  típusjelű  SHDSL    (IEEE 802.3 ah)  berendezés, amely központ- és előfizető </w:t>
            </w:r>
            <w:r w:rsidRPr="00060869">
              <w:rPr>
                <w:color w:val="000000"/>
              </w:rPr>
              <w:tab/>
              <w:t xml:space="preserve">oldali  </w:t>
            </w:r>
            <w:r w:rsidRPr="00060869">
              <w:rPr>
                <w:color w:val="000000"/>
              </w:rPr>
              <w:tab/>
              <w:t xml:space="preserve">berendezésként  is konfigurálható     </w:t>
            </w:r>
          </w:p>
          <w:p w14:paraId="1181C373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1.12.8.</w:t>
            </w:r>
            <w:r w:rsidRPr="00060869">
              <w:rPr>
                <w:color w:val="000000"/>
              </w:rPr>
              <w:t>)</w:t>
            </w:r>
          </w:p>
        </w:tc>
      </w:tr>
      <w:tr w:rsidR="0031577F" w:rsidRPr="00060869" w14:paraId="2B0D8803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0B0E41F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4D2C5F8A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EDA 2.1  EDN312xi   típusú  </w:t>
            </w:r>
          </w:p>
          <w:p w14:paraId="3A5A08BA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IP DSLAM  új  1_CXC_132_8113_R2A01  szoftver verzióval  </w:t>
            </w:r>
          </w:p>
        </w:tc>
      </w:tr>
      <w:tr w:rsidR="0031577F" w:rsidRPr="00060869" w14:paraId="6B0835E9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412796A8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26CB9462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 HN 4000 – GbX HS  Uplink Modul   (Azonosító: 920041-2000-01)</w:t>
            </w:r>
          </w:p>
        </w:tc>
      </w:tr>
      <w:tr w:rsidR="0031577F" w:rsidRPr="00060869" w14:paraId="369BD517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35092255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3A76E5EE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 HN 4000 - I  típusjelű  SHDSL    (IEEE 802.3 ah)  berendezés, </w:t>
            </w:r>
          </w:p>
          <w:p w14:paraId="7E5FA723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1.12.8.</w:t>
            </w:r>
            <w:r w:rsidRPr="00060869">
              <w:rPr>
                <w:color w:val="000000"/>
              </w:rPr>
              <w:t xml:space="preserve">) </w:t>
            </w:r>
          </w:p>
        </w:tc>
      </w:tr>
      <w:tr w:rsidR="0031577F" w:rsidRPr="00060869" w14:paraId="7C3E442C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134A9213" w14:textId="77777777" w:rsidR="0031577F" w:rsidRPr="00060869" w:rsidRDefault="0031577F" w:rsidP="0031577F">
            <w:pPr>
              <w:rPr>
                <w:color w:val="000000"/>
                <w:highlight w:val="green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2ED297A7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HN 408 U -  2E - I  típusjelű  SHDSL    (IEEE 802.3 ah)  berendezés, amely központ- és  előfizető oldali  berendezésként </w:t>
            </w:r>
            <w:r w:rsidRPr="00060869">
              <w:rPr>
                <w:color w:val="000000"/>
              </w:rPr>
              <w:lastRenderedPageBreak/>
              <w:t xml:space="preserve">is konfigurálható     </w:t>
            </w:r>
          </w:p>
          <w:p w14:paraId="6010B6B6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1.12.8.</w:t>
            </w:r>
            <w:r w:rsidRPr="00060869">
              <w:rPr>
                <w:color w:val="000000"/>
              </w:rPr>
              <w:t>)</w:t>
            </w:r>
          </w:p>
        </w:tc>
      </w:tr>
      <w:tr w:rsidR="0031577F" w:rsidRPr="00060869" w14:paraId="027BBA2A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BCA46F0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lastRenderedPageBreak/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1A10683D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HN 408 U  -  2E - I – T  típusjelű  SHDSL    (IEEE 802.3 ah)  berendezés, amely  központ  oldali  berendezésként  konfigurálható     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1.12.8.</w:t>
            </w:r>
            <w:r w:rsidRPr="00060869">
              <w:rPr>
                <w:color w:val="000000"/>
              </w:rPr>
              <w:t>)</w:t>
            </w:r>
          </w:p>
        </w:tc>
      </w:tr>
      <w:tr w:rsidR="0031577F" w:rsidRPr="00060869" w14:paraId="203880B2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FA1941B" w14:textId="77777777" w:rsidR="0031577F" w:rsidRPr="00060869" w:rsidRDefault="0031577F" w:rsidP="0031577F">
            <w:pPr>
              <w:rPr>
                <w:color w:val="000000"/>
                <w:highlight w:val="green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4BBA827" w14:textId="77777777" w:rsidR="0031577F" w:rsidRPr="00060869" w:rsidRDefault="0031577F" w:rsidP="0031577F">
            <w:pPr>
              <w:jc w:val="both"/>
              <w:rPr>
                <w:color w:val="000000"/>
              </w:rPr>
            </w:pPr>
            <w:r w:rsidRPr="00060869">
              <w:rPr>
                <w:color w:val="000000"/>
              </w:rPr>
              <w:t>HN 404 U  -  2E - I  típusjelű  SHDSL    (IEEE 802.3 ah)  berendezés, amely  központ-  és  előfizető oldali  berendezésként  is konfigurálható</w:t>
            </w:r>
          </w:p>
          <w:p w14:paraId="3E2EB091" w14:textId="77777777" w:rsidR="0031577F" w:rsidRPr="00060869" w:rsidRDefault="0031577F" w:rsidP="0031577F">
            <w:pPr>
              <w:jc w:val="both"/>
              <w:rPr>
                <w:color w:val="000000"/>
              </w:rPr>
            </w:pPr>
            <w:r w:rsidRPr="00060869">
              <w:rPr>
                <w:color w:val="000000"/>
              </w:rPr>
              <w:t>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1.12.8.</w:t>
            </w:r>
            <w:r w:rsidRPr="00060869">
              <w:rPr>
                <w:color w:val="000000"/>
              </w:rPr>
              <w:t>)</w:t>
            </w:r>
          </w:p>
        </w:tc>
      </w:tr>
      <w:tr w:rsidR="0031577F" w:rsidRPr="00060869" w14:paraId="5F66F7D6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32ADF439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67EF417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HN 404 U  -  2E - I – T  típusjelű  SHDSL    (IEEE 802.3 ah)  berendezés, amely  központ  oldali  berendezésként  konfigurálható     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1.12.8.</w:t>
            </w:r>
            <w:r w:rsidRPr="00060869">
              <w:rPr>
                <w:color w:val="000000"/>
              </w:rPr>
              <w:t>)</w:t>
            </w:r>
          </w:p>
        </w:tc>
      </w:tr>
      <w:tr w:rsidR="0031577F" w:rsidRPr="00060869" w14:paraId="4C47ACE2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0C3EB2A6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C583EFA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ECN320 ENC </w:t>
            </w:r>
          </w:p>
          <w:p w14:paraId="4074F142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APPL SW:CXC 132 7380 R5B01</w:t>
            </w:r>
          </w:p>
          <w:p w14:paraId="61585527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Boot SW: CXC 132 7380 R5B01 </w:t>
            </w:r>
          </w:p>
          <w:p w14:paraId="14C7B3C1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Release EDA2.2MA1EC1</w:t>
            </w:r>
          </w:p>
        </w:tc>
      </w:tr>
      <w:tr w:rsidR="0031577F" w:rsidRPr="00060869" w14:paraId="1CBB5A2C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74C035A9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0CD79340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ECN320 Switch </w:t>
            </w:r>
          </w:p>
          <w:p w14:paraId="4538C5A8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Appl. Sw: CXC 132 7440 V2.0.8.31</w:t>
            </w:r>
          </w:p>
          <w:p w14:paraId="2E039BD8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Boot sw: CXC 132 7441 V2.0.0.5</w:t>
            </w:r>
          </w:p>
          <w:p w14:paraId="5B7E70D4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Release: EDA2.2MA1EC1</w:t>
            </w:r>
          </w:p>
        </w:tc>
      </w:tr>
      <w:tr w:rsidR="0031577F" w:rsidRPr="00060869" w14:paraId="3F39C2B2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A7F05B3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60A9B50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ESN108(g) R5A/B</w:t>
            </w:r>
          </w:p>
          <w:p w14:paraId="6FF52C7E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Appl. Sw: CXC 132 6020 R4E01 </w:t>
            </w:r>
          </w:p>
          <w:p w14:paraId="2BB8D536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Boot sw: CXC 132 6021 R2A03</w:t>
            </w:r>
          </w:p>
          <w:p w14:paraId="6CD840C5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Release: EDA2.2MA1EC1</w:t>
            </w:r>
          </w:p>
        </w:tc>
      </w:tr>
      <w:tr w:rsidR="0031577F" w:rsidRPr="00060869" w14:paraId="5EFA27F6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25EF0DB1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EED0FC6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EDN312i</w:t>
            </w:r>
          </w:p>
          <w:p w14:paraId="4782FBEA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Appl. Sw: CXC 132 4220 R11A08 </w:t>
            </w:r>
          </w:p>
          <w:p w14:paraId="070729CF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Boot sw: CXC 132 4522 R4B02</w:t>
            </w:r>
          </w:p>
          <w:p w14:paraId="38DBAFF5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Release: EDA2.1R1A</w:t>
            </w:r>
          </w:p>
        </w:tc>
      </w:tr>
      <w:tr w:rsidR="0031577F" w:rsidRPr="00060869" w14:paraId="60131093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3DDC0007" w14:textId="77777777" w:rsidR="0031577F" w:rsidRPr="00060869" w:rsidRDefault="0031577F" w:rsidP="0031577F">
            <w:pPr>
              <w:rPr>
                <w:color w:val="000000"/>
                <w:highlight w:val="green"/>
              </w:rPr>
            </w:pPr>
            <w:r w:rsidRPr="00060869">
              <w:rPr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3BF9E974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EDN312xi</w:t>
            </w:r>
          </w:p>
          <w:p w14:paraId="7D7DE9F8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Appl. Sw: CXC 132 8112 R2A08</w:t>
            </w:r>
          </w:p>
          <w:p w14:paraId="6285BF56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Boot sw: CXC 132 8113 R2A01</w:t>
            </w:r>
          </w:p>
          <w:p w14:paraId="400A23FA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Release: EDA2.1R1A</w:t>
            </w:r>
          </w:p>
        </w:tc>
      </w:tr>
      <w:tr w:rsidR="0031577F" w:rsidRPr="00060869" w14:paraId="0E014255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66FC0AD" w14:textId="77777777" w:rsidR="0031577F" w:rsidRPr="00060869" w:rsidRDefault="0031577F" w:rsidP="0031577F">
            <w:pPr>
              <w:rPr>
                <w:color w:val="000000"/>
                <w:highlight w:val="green"/>
              </w:rPr>
            </w:pPr>
            <w:r w:rsidRPr="00060869">
              <w:rPr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183F8E8F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EDA EDN 312x  típusjelű Splitter nélküli  IP DSLAM  </w:t>
            </w:r>
          </w:p>
          <w:p w14:paraId="594CB207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(Rendelési azonosító:   BFB40105/E,R1)</w:t>
            </w:r>
          </w:p>
          <w:p w14:paraId="6E56AB94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 (Szoftver/Firmware verzió:  CXC 132 8113  R2A01;  CXC 132 8112  R2A08)</w:t>
            </w:r>
          </w:p>
        </w:tc>
      </w:tr>
      <w:tr w:rsidR="0031577F" w:rsidRPr="00060869" w14:paraId="13A5D09C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615A6A34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64A936FD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ECN 320, ECN 330, EDN 312i, EDN 312xi, EDN 312x, ESN 108, ESN 410 és </w:t>
            </w:r>
          </w:p>
          <w:p w14:paraId="4AAF698B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EXN 104 berendezésekhez alkalmazható  </w:t>
            </w:r>
          </w:p>
          <w:p w14:paraId="4670C6F9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EDA2.2 MA2 EC4 szoftver  verzió </w:t>
            </w:r>
          </w:p>
          <w:tbl>
            <w:tblPr>
              <w:tblW w:w="574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40"/>
              <w:gridCol w:w="1700"/>
              <w:gridCol w:w="1409"/>
              <w:gridCol w:w="1391"/>
            </w:tblGrid>
            <w:tr w:rsidR="0031577F" w:rsidRPr="00060869" w14:paraId="3F8DA436" w14:textId="77777777" w:rsidTr="0031577F">
              <w:trPr>
                <w:trHeight w:val="270"/>
              </w:trPr>
              <w:tc>
                <w:tcPr>
                  <w:tcW w:w="12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F8E1140" w14:textId="77777777" w:rsidR="0031577F" w:rsidRPr="00060869" w:rsidRDefault="0031577F" w:rsidP="0031577F">
                  <w:pPr>
                    <w:rPr>
                      <w:bCs/>
                      <w:color w:val="000000"/>
                    </w:rPr>
                  </w:pPr>
                  <w:r w:rsidRPr="00060869">
                    <w:rPr>
                      <w:bCs/>
                      <w:color w:val="000000"/>
                    </w:rPr>
                    <w:t>Eszköz  típus</w:t>
                  </w:r>
                </w:p>
              </w:tc>
              <w:tc>
                <w:tcPr>
                  <w:tcW w:w="1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838B970" w14:textId="77777777" w:rsidR="0031577F" w:rsidRPr="00060869" w:rsidRDefault="0031577F" w:rsidP="0031577F">
                  <w:pPr>
                    <w:rPr>
                      <w:bCs/>
                      <w:color w:val="000000"/>
                    </w:rPr>
                  </w:pPr>
                  <w:r w:rsidRPr="00060869">
                    <w:rPr>
                      <w:bCs/>
                      <w:color w:val="000000"/>
                    </w:rPr>
                    <w:t>Appl. Sw</w:t>
                  </w:r>
                </w:p>
              </w:tc>
              <w:tc>
                <w:tcPr>
                  <w:tcW w:w="1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32EDAD2" w14:textId="77777777" w:rsidR="0031577F" w:rsidRPr="00060869" w:rsidRDefault="0031577F" w:rsidP="0031577F">
                  <w:pPr>
                    <w:rPr>
                      <w:bCs/>
                      <w:color w:val="000000"/>
                    </w:rPr>
                  </w:pPr>
                  <w:r w:rsidRPr="00060869">
                    <w:rPr>
                      <w:bCs/>
                      <w:color w:val="000000"/>
                    </w:rPr>
                    <w:t>Boot sw</w:t>
                  </w:r>
                </w:p>
              </w:tc>
              <w:tc>
                <w:tcPr>
                  <w:tcW w:w="13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678DA206" w14:textId="77777777" w:rsidR="0031577F" w:rsidRPr="00060869" w:rsidRDefault="0031577F" w:rsidP="0031577F">
                  <w:pPr>
                    <w:rPr>
                      <w:bCs/>
                      <w:color w:val="000000"/>
                    </w:rPr>
                  </w:pPr>
                  <w:r w:rsidRPr="00060869">
                    <w:rPr>
                      <w:bCs/>
                      <w:color w:val="000000"/>
                    </w:rPr>
                    <w:t>Release</w:t>
                  </w:r>
                </w:p>
              </w:tc>
            </w:tr>
            <w:tr w:rsidR="0031577F" w:rsidRPr="00060869" w14:paraId="1B48C2E9" w14:textId="77777777" w:rsidTr="0031577F">
              <w:trPr>
                <w:trHeight w:val="510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7E171E7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ECN320 ENC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EDB6CEE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7380 R7E02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2EEC147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7380 R7E02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3C7979F7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EDA2.2MA2EC4</w:t>
                  </w:r>
                </w:p>
              </w:tc>
            </w:tr>
            <w:tr w:rsidR="0031577F" w:rsidRPr="00060869" w14:paraId="302C5EAB" w14:textId="77777777" w:rsidTr="0031577F">
              <w:trPr>
                <w:trHeight w:val="510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16A37BD" w14:textId="14DDE3E9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 xml:space="preserve">ECN320 </w:t>
                  </w:r>
                  <w:r w:rsidR="00C70216">
                    <w:rPr>
                      <w:color w:val="000000"/>
                    </w:rPr>
                    <w:t>ííííí</w:t>
                  </w:r>
                  <w:r w:rsidRPr="00060869">
                    <w:rPr>
                      <w:color w:val="000000"/>
                    </w:rPr>
                    <w:t>Switch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2E9385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7440 V2.0.8.34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823EE1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7441 V2.0.0.4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157121D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EDA2.2MA2EC4</w:t>
                  </w:r>
                </w:p>
              </w:tc>
            </w:tr>
            <w:tr w:rsidR="0031577F" w:rsidRPr="00060869" w14:paraId="54A1977F" w14:textId="77777777" w:rsidTr="0031577F">
              <w:trPr>
                <w:trHeight w:val="510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138A1FC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lastRenderedPageBreak/>
                    <w:t>ECN330 ENC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64AB0E8C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7380 R7E02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159EE1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7380 R7E02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420F00E1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EDA2.2MA2EC4</w:t>
                  </w:r>
                </w:p>
              </w:tc>
            </w:tr>
            <w:tr w:rsidR="0031577F" w:rsidRPr="00060869" w14:paraId="3BFF10A1" w14:textId="77777777" w:rsidTr="0031577F">
              <w:trPr>
                <w:trHeight w:val="270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563DC238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ECN330 Switch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A50CB71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8902 V1.40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2899738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8903 V1.1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1F12AAE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EDA2.2MA2EC4</w:t>
                  </w:r>
                </w:p>
              </w:tc>
            </w:tr>
            <w:tr w:rsidR="0031577F" w:rsidRPr="00060869" w14:paraId="44CFF406" w14:textId="77777777" w:rsidTr="0031577F">
              <w:trPr>
                <w:trHeight w:val="510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32DCBE7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ESN410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EF42779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9379 V1.0.2.33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079B1C89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9380 V2.1.0.0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64A2637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EDA2.2MA2EC4</w:t>
                  </w:r>
                </w:p>
              </w:tc>
            </w:tr>
            <w:tr w:rsidR="0031577F" w:rsidRPr="00060869" w14:paraId="1DCC9975" w14:textId="77777777" w:rsidTr="0031577F">
              <w:trPr>
                <w:trHeight w:val="510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8D171CD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ESN108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607CDB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6020 R6A04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46AE1D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6021 R2A03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53667CB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EDA2.2MA2EC4</w:t>
                  </w:r>
                </w:p>
              </w:tc>
            </w:tr>
            <w:tr w:rsidR="0031577F" w:rsidRPr="00060869" w14:paraId="48D07470" w14:textId="77777777" w:rsidTr="0031577F">
              <w:trPr>
                <w:trHeight w:val="510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D27F0D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EDN312i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104EA7E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4220 R13J05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48BBC7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4522 R5A01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6FCA8EAD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EDA2.2MA2EC4</w:t>
                  </w:r>
                </w:p>
              </w:tc>
            </w:tr>
            <w:tr w:rsidR="0031577F" w:rsidRPr="00060869" w14:paraId="22A1E59F" w14:textId="77777777" w:rsidTr="0031577F">
              <w:trPr>
                <w:trHeight w:val="510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000FD49E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EDN312xi/x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A5C626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8112 R4J05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4537DB51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8113 R2B01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0AE5881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EDA2.2MA2EC4</w:t>
                  </w:r>
                </w:p>
              </w:tc>
            </w:tr>
            <w:tr w:rsidR="0031577F" w:rsidRPr="00060869" w14:paraId="6101D22E" w14:textId="77777777" w:rsidTr="0031577F">
              <w:trPr>
                <w:trHeight w:val="510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37F2B86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EXN104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5988D9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6064 R5G03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14:paraId="787C118C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6065 R3A02</w:t>
                  </w: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4ABA1D4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EDA2.2MA2EC4</w:t>
                  </w:r>
                </w:p>
              </w:tc>
            </w:tr>
          </w:tbl>
          <w:p w14:paraId="1DE9210E" w14:textId="77777777" w:rsidR="0031577F" w:rsidRPr="00060869" w:rsidRDefault="0031577F" w:rsidP="0031577F">
            <w:pPr>
              <w:rPr>
                <w:color w:val="000000"/>
              </w:rPr>
            </w:pPr>
          </w:p>
        </w:tc>
      </w:tr>
      <w:tr w:rsidR="0031577F" w:rsidRPr="00060869" w14:paraId="7957FC37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B409ED4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lastRenderedPageBreak/>
              <w:t>Ericsson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591A00A8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VDSL2 technológia berendezései</w:t>
            </w:r>
          </w:p>
          <w:p w14:paraId="55981E79" w14:textId="77777777" w:rsidR="0031577F" w:rsidRPr="00060869" w:rsidRDefault="0031577F" w:rsidP="0031577F">
            <w:pPr>
              <w:rPr>
                <w:color w:val="000000"/>
              </w:rPr>
            </w:pPr>
          </w:p>
          <w:tbl>
            <w:tblPr>
              <w:tblW w:w="615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67"/>
              <w:gridCol w:w="1267"/>
              <w:gridCol w:w="1629"/>
              <w:gridCol w:w="1991"/>
            </w:tblGrid>
            <w:tr w:rsidR="0031577F" w:rsidRPr="00060869" w14:paraId="208F48EE" w14:textId="77777777" w:rsidTr="0031577F">
              <w:trPr>
                <w:trHeight w:val="285"/>
              </w:trPr>
              <w:tc>
                <w:tcPr>
                  <w:tcW w:w="126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</w:tcPr>
                <w:p w14:paraId="47D5E1F2" w14:textId="77777777" w:rsidR="0031577F" w:rsidRPr="00060869" w:rsidRDefault="0031577F" w:rsidP="0031577F">
                  <w:pPr>
                    <w:rPr>
                      <w:bCs/>
                      <w:color w:val="000000"/>
                    </w:rPr>
                  </w:pPr>
                  <w:r w:rsidRPr="00060869">
                    <w:rPr>
                      <w:bCs/>
                      <w:color w:val="000000"/>
                    </w:rPr>
                    <w:t>Megnevezés</w:t>
                  </w:r>
                </w:p>
              </w:tc>
              <w:tc>
                <w:tcPr>
                  <w:tcW w:w="1267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</w:tcPr>
                <w:p w14:paraId="7349E085" w14:textId="77777777" w:rsidR="0031577F" w:rsidRPr="00060869" w:rsidRDefault="0031577F" w:rsidP="0031577F">
                  <w:pPr>
                    <w:rPr>
                      <w:bCs/>
                      <w:color w:val="000000"/>
                    </w:rPr>
                  </w:pPr>
                  <w:r w:rsidRPr="00060869">
                    <w:rPr>
                      <w:bCs/>
                      <w:color w:val="000000"/>
                    </w:rPr>
                    <w:t>Típus</w:t>
                  </w:r>
                </w:p>
              </w:tc>
              <w:tc>
                <w:tcPr>
                  <w:tcW w:w="162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</w:tcPr>
                <w:p w14:paraId="743745D3" w14:textId="77777777" w:rsidR="0031577F" w:rsidRPr="00060869" w:rsidRDefault="0031577F" w:rsidP="0031577F">
                  <w:pPr>
                    <w:rPr>
                      <w:bCs/>
                      <w:color w:val="000000"/>
                    </w:rPr>
                  </w:pPr>
                  <w:r w:rsidRPr="00060869">
                    <w:rPr>
                      <w:bCs/>
                      <w:color w:val="000000"/>
                    </w:rPr>
                    <w:t>Gyári  azonosító</w:t>
                  </w:r>
                </w:p>
              </w:tc>
              <w:tc>
                <w:tcPr>
                  <w:tcW w:w="199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77EA512" w14:textId="77777777" w:rsidR="0031577F" w:rsidRPr="00060869" w:rsidRDefault="0031577F" w:rsidP="0031577F">
                  <w:pPr>
                    <w:rPr>
                      <w:bCs/>
                      <w:color w:val="000000"/>
                    </w:rPr>
                  </w:pPr>
                  <w:r w:rsidRPr="00060869">
                    <w:rPr>
                      <w:bCs/>
                      <w:color w:val="000000"/>
                    </w:rPr>
                    <w:t>SW verzió</w:t>
                  </w:r>
                </w:p>
              </w:tc>
            </w:tr>
            <w:tr w:rsidR="0031577F" w:rsidRPr="00060869" w14:paraId="4395515F" w14:textId="77777777" w:rsidTr="0031577F">
              <w:trPr>
                <w:trHeight w:val="270"/>
              </w:trPr>
              <w:tc>
                <w:tcPr>
                  <w:tcW w:w="1267" w:type="dxa"/>
                  <w:vMerge w:val="restart"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33ED9E70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IP DSLAM</w:t>
                  </w:r>
                </w:p>
              </w:tc>
              <w:tc>
                <w:tcPr>
                  <w:tcW w:w="12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3DE40F9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EDA 612i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7136288E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BFB 40113/B11 R1B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5BECB98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 xml:space="preserve">Boot sw: </w:t>
                  </w:r>
                </w:p>
              </w:tc>
            </w:tr>
            <w:tr w:rsidR="0031577F" w:rsidRPr="00060869" w14:paraId="435D7B70" w14:textId="77777777" w:rsidTr="0031577F">
              <w:trPr>
                <w:trHeight w:val="48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25F8A78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64FF91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5136C27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528DF9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172 0823 R1 B02</w:t>
                  </w:r>
                </w:p>
                <w:p w14:paraId="4C17AD3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Application sw:</w:t>
                  </w:r>
                </w:p>
              </w:tc>
            </w:tr>
            <w:tr w:rsidR="0031577F" w:rsidRPr="00060869" w14:paraId="1D430A61" w14:textId="77777777" w:rsidTr="0031577F">
              <w:trPr>
                <w:trHeight w:val="27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4554AB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71FE57D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DB396E4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DB0A8A9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172 0822 R2 C20</w:t>
                  </w:r>
                </w:p>
              </w:tc>
            </w:tr>
            <w:tr w:rsidR="0031577F" w:rsidRPr="00060869" w14:paraId="75F6CF10" w14:textId="77777777" w:rsidTr="0031577F">
              <w:trPr>
                <w:trHeight w:val="375"/>
              </w:trPr>
              <w:tc>
                <w:tcPr>
                  <w:tcW w:w="1267" w:type="dxa"/>
                  <w:vMerge w:val="restart"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2FF1DA7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Switch</w:t>
                  </w:r>
                </w:p>
              </w:tc>
              <w:tc>
                <w:tcPr>
                  <w:tcW w:w="12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6C560B8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ESN  212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3C04F1C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KDU 137 424/A11 R1A</w:t>
                  </w:r>
                </w:p>
              </w:tc>
              <w:tc>
                <w:tcPr>
                  <w:tcW w:w="1991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24BCB19E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 xml:space="preserve">Boot sw: </w:t>
                  </w:r>
                </w:p>
              </w:tc>
            </w:tr>
            <w:tr w:rsidR="0031577F" w:rsidRPr="00060869" w14:paraId="78D12B20" w14:textId="77777777" w:rsidTr="0031577F">
              <w:trPr>
                <w:trHeight w:val="48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872A2C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0DAAF64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0874AA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1487CEE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172 1908 R2 A06</w:t>
                  </w:r>
                </w:p>
                <w:p w14:paraId="14ED909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Application sw:</w:t>
                  </w:r>
                </w:p>
              </w:tc>
            </w:tr>
            <w:tr w:rsidR="0031577F" w:rsidRPr="00060869" w14:paraId="7FE50095" w14:textId="77777777" w:rsidTr="0031577F">
              <w:trPr>
                <w:trHeight w:val="27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B7059E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03575FD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DFC55E8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4788DCE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172 1906 R2 A05</w:t>
                  </w:r>
                </w:p>
              </w:tc>
            </w:tr>
            <w:tr w:rsidR="0031577F" w:rsidRPr="00060869" w14:paraId="612B10BF" w14:textId="77777777" w:rsidTr="0031577F">
              <w:trPr>
                <w:trHeight w:val="600"/>
              </w:trPr>
              <w:tc>
                <w:tcPr>
                  <w:tcW w:w="1267" w:type="dxa"/>
                  <w:tcBorders>
                    <w:top w:val="nil"/>
                    <w:left w:val="single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0F5451C9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Power Distribution Node</w:t>
                  </w: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30D2570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EPN 210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10615434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BML 901 174/A11</w:t>
                  </w:r>
                </w:p>
              </w:tc>
              <w:tc>
                <w:tcPr>
                  <w:tcW w:w="1991" w:type="dxa"/>
                  <w:tcBorders>
                    <w:top w:val="single" w:sz="12" w:space="0" w:color="auto"/>
                    <w:left w:val="nil"/>
                    <w:bottom w:val="single" w:sz="8" w:space="0" w:color="auto"/>
                    <w:right w:val="single" w:sz="12" w:space="0" w:color="auto"/>
                  </w:tcBorders>
                  <w:shd w:val="clear" w:color="auto" w:fill="auto"/>
                </w:tcPr>
                <w:p w14:paraId="00E80C4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-</w:t>
                  </w:r>
                </w:p>
              </w:tc>
            </w:tr>
            <w:tr w:rsidR="0031577F" w:rsidRPr="00060869" w14:paraId="568CA6E9" w14:textId="77777777" w:rsidTr="0031577F">
              <w:trPr>
                <w:trHeight w:val="270"/>
              </w:trPr>
              <w:tc>
                <w:tcPr>
                  <w:tcW w:w="1267" w:type="dxa"/>
                  <w:vMerge w:val="restart"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4C2E683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Switch</w:t>
                  </w:r>
                </w:p>
              </w:tc>
              <w:tc>
                <w:tcPr>
                  <w:tcW w:w="12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2B621DA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ESN 410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6E18E85C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KDU 137 357/R01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C96F6F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 xml:space="preserve">Boot sw: </w:t>
                  </w:r>
                </w:p>
              </w:tc>
            </w:tr>
            <w:tr w:rsidR="0031577F" w:rsidRPr="00060869" w14:paraId="4D599743" w14:textId="77777777" w:rsidTr="0031577F">
              <w:trPr>
                <w:trHeight w:val="48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CEC224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9EC756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F61E33D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295772AE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9380 V2.0.7.1</w:t>
                  </w:r>
                </w:p>
                <w:p w14:paraId="1AD736A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Application sw:</w:t>
                  </w:r>
                </w:p>
              </w:tc>
            </w:tr>
            <w:tr w:rsidR="0031577F" w:rsidRPr="00060869" w14:paraId="2609A201" w14:textId="77777777" w:rsidTr="0031577F">
              <w:trPr>
                <w:trHeight w:val="27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10CCE5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353BF4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EDD2BE9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5EA3BEC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131 9379 V1.0.2.43</w:t>
                  </w:r>
                </w:p>
              </w:tc>
            </w:tr>
            <w:tr w:rsidR="0031577F" w:rsidRPr="00060869" w14:paraId="752B2DCC" w14:textId="77777777" w:rsidTr="0031577F">
              <w:trPr>
                <w:trHeight w:val="300"/>
              </w:trPr>
              <w:tc>
                <w:tcPr>
                  <w:tcW w:w="1267" w:type="dxa"/>
                  <w:vMerge w:val="restart"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5A98CEF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Management</w:t>
                  </w:r>
                </w:p>
              </w:tc>
              <w:tc>
                <w:tcPr>
                  <w:tcW w:w="12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3348A1F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ECN 330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047A381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KDU 137 365/R1E</w:t>
                  </w:r>
                </w:p>
              </w:tc>
              <w:tc>
                <w:tcPr>
                  <w:tcW w:w="1991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5FC7203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Switch boot sw:</w:t>
                  </w:r>
                </w:p>
              </w:tc>
            </w:tr>
            <w:tr w:rsidR="0031577F" w:rsidRPr="00060869" w14:paraId="5F3DFF3E" w14:textId="77777777" w:rsidTr="0031577F">
              <w:trPr>
                <w:trHeight w:val="45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488F32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4E60027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6A0CD34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1ED3974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8903 V1.1</w:t>
                  </w:r>
                </w:p>
                <w:p w14:paraId="44C1F0C1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Switch application sw:</w:t>
                  </w:r>
                </w:p>
              </w:tc>
            </w:tr>
            <w:tr w:rsidR="0031577F" w:rsidRPr="00060869" w14:paraId="2687603A" w14:textId="77777777" w:rsidTr="0031577F">
              <w:trPr>
                <w:trHeight w:val="525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875D34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B3717E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B9C828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1E4798A9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8902 V3.34</w:t>
                  </w:r>
                </w:p>
                <w:p w14:paraId="3BB8404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EMP version:</w:t>
                  </w:r>
                </w:p>
              </w:tc>
            </w:tr>
            <w:tr w:rsidR="0031577F" w:rsidRPr="00060869" w14:paraId="30AAD005" w14:textId="77777777" w:rsidTr="0031577F">
              <w:trPr>
                <w:trHeight w:val="48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28368E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65BA1CE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45B57C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2F42E4D4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132 7380/R9 A34</w:t>
                  </w:r>
                </w:p>
                <w:p w14:paraId="34515EB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ENC Application sw:</w:t>
                  </w:r>
                </w:p>
              </w:tc>
            </w:tr>
            <w:tr w:rsidR="0031577F" w:rsidRPr="00060869" w14:paraId="501805E6" w14:textId="77777777" w:rsidTr="0031577F">
              <w:trPr>
                <w:trHeight w:val="30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3FB253D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4D04B5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5E6E23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581D01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172 1882/R9 A18</w:t>
                  </w:r>
                </w:p>
              </w:tc>
            </w:tr>
            <w:tr w:rsidR="0031577F" w:rsidRPr="00060869" w14:paraId="4B9D0EDF" w14:textId="77777777" w:rsidTr="0031577F">
              <w:trPr>
                <w:trHeight w:val="255"/>
              </w:trPr>
              <w:tc>
                <w:tcPr>
                  <w:tcW w:w="1267" w:type="dxa"/>
                  <w:vMerge w:val="restart"/>
                  <w:tcBorders>
                    <w:top w:val="nil"/>
                    <w:left w:val="single" w:sz="12" w:space="0" w:color="auto"/>
                    <w:bottom w:val="single" w:sz="12" w:space="0" w:color="000000"/>
                    <w:right w:val="single" w:sz="8" w:space="0" w:color="auto"/>
                  </w:tcBorders>
                  <w:shd w:val="clear" w:color="auto" w:fill="auto"/>
                </w:tcPr>
                <w:p w14:paraId="44A72DB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PEM</w:t>
                  </w:r>
                </w:p>
              </w:tc>
              <w:tc>
                <w:tcPr>
                  <w:tcW w:w="1267" w:type="dxa"/>
                  <w:vMerge w:val="restart"/>
                  <w:tcBorders>
                    <w:top w:val="nil"/>
                    <w:left w:val="single" w:sz="8" w:space="0" w:color="auto"/>
                    <w:bottom w:val="single" w:sz="12" w:space="0" w:color="000000"/>
                    <w:right w:val="single" w:sz="8" w:space="0" w:color="auto"/>
                  </w:tcBorders>
                  <w:shd w:val="clear" w:color="auto" w:fill="auto"/>
                </w:tcPr>
                <w:p w14:paraId="5C915AD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 xml:space="preserve">Service Configuration Manager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nil"/>
                    <w:left w:val="single" w:sz="8" w:space="0" w:color="auto"/>
                    <w:bottom w:val="single" w:sz="12" w:space="0" w:color="000000"/>
                    <w:right w:val="single" w:sz="8" w:space="0" w:color="auto"/>
                  </w:tcBorders>
                  <w:shd w:val="clear" w:color="auto" w:fill="auto"/>
                </w:tcPr>
                <w:p w14:paraId="4F5694A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Version V4.0</w:t>
                  </w:r>
                </w:p>
              </w:tc>
              <w:tc>
                <w:tcPr>
                  <w:tcW w:w="1991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</w:tcPr>
                <w:p w14:paraId="47921E31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 xml:space="preserve">System:  </w:t>
                  </w:r>
                </w:p>
              </w:tc>
            </w:tr>
            <w:tr w:rsidR="0031577F" w:rsidRPr="00060869" w14:paraId="6917C530" w14:textId="77777777" w:rsidTr="0031577F">
              <w:trPr>
                <w:trHeight w:val="480"/>
              </w:trPr>
              <w:tc>
                <w:tcPr>
                  <w:tcW w:w="1267" w:type="dxa"/>
                  <w:vMerge/>
                  <w:tcBorders>
                    <w:top w:val="nil"/>
                    <w:left w:val="single" w:sz="12" w:space="0" w:color="auto"/>
                    <w:bottom w:val="single" w:sz="12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3506F61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267" w:type="dxa"/>
                  <w:vMerge/>
                  <w:tcBorders>
                    <w:top w:val="nil"/>
                    <w:left w:val="single" w:sz="8" w:space="0" w:color="auto"/>
                    <w:bottom w:val="single" w:sz="12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FCDCB6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top w:val="nil"/>
                    <w:left w:val="single" w:sz="8" w:space="0" w:color="auto"/>
                    <w:bottom w:val="single" w:sz="12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5022A1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91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F15296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CXC 172 1919/R1A</w:t>
                  </w:r>
                </w:p>
                <w:p w14:paraId="59E2B3C7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Build:    4.0.0.19</w:t>
                  </w:r>
                </w:p>
              </w:tc>
            </w:tr>
          </w:tbl>
          <w:p w14:paraId="4FF4B1DB" w14:textId="77777777" w:rsidR="0031577F" w:rsidRPr="00060869" w:rsidRDefault="0031577F" w:rsidP="0031577F">
            <w:pPr>
              <w:rPr>
                <w:color w:val="000000"/>
              </w:rPr>
            </w:pPr>
          </w:p>
        </w:tc>
      </w:tr>
    </w:tbl>
    <w:p w14:paraId="3F73CC22" w14:textId="77777777" w:rsidR="006554D2" w:rsidRPr="00060869" w:rsidRDefault="006554D2">
      <w:pPr>
        <w:rPr>
          <w:color w:val="000000"/>
        </w:rPr>
      </w:pPr>
    </w:p>
    <w:tbl>
      <w:tblPr>
        <w:tblW w:w="9261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2"/>
        <w:gridCol w:w="6199"/>
      </w:tblGrid>
      <w:tr w:rsidR="0031577F" w:rsidRPr="00060869" w14:paraId="5745A05A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86AFB75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ECI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1B3D9FCF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Hi-FOCuS 5  típusjelű  Ethernet DSLAM    berendezés, </w:t>
            </w:r>
          </w:p>
          <w:p w14:paraId="262875AF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(SW.: ATUPC_APP_1.20.53 ;  Boot verzió: BAP_01.23)</w:t>
            </w:r>
          </w:p>
          <w:tbl>
            <w:tblPr>
              <w:tblW w:w="525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20"/>
              <w:gridCol w:w="2334"/>
            </w:tblGrid>
            <w:tr w:rsidR="0031577F" w:rsidRPr="00060869" w14:paraId="3954BDD5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793777DD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Típus</w:t>
                  </w:r>
                </w:p>
              </w:tc>
              <w:tc>
                <w:tcPr>
                  <w:tcW w:w="23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5FFE4974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Rendelési azonosító</w:t>
                  </w:r>
                </w:p>
              </w:tc>
            </w:tr>
            <w:tr w:rsidR="0031577F" w:rsidRPr="00060869" w14:paraId="3691018B" w14:textId="77777777" w:rsidTr="0031577F">
              <w:trPr>
                <w:trHeight w:val="360"/>
              </w:trPr>
              <w:tc>
                <w:tcPr>
                  <w:tcW w:w="52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303744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Chassis Hi-FOCuS</w:t>
                  </w:r>
                </w:p>
              </w:tc>
            </w:tr>
            <w:tr w:rsidR="0031577F" w:rsidRPr="00060869" w14:paraId="36D06F9A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73F4EFFC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 xml:space="preserve">Hi-FOCuS  Shelf  + FAN Control Card      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16A79A20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Y33007</w:t>
                  </w:r>
                </w:p>
              </w:tc>
            </w:tr>
            <w:tr w:rsidR="0031577F" w:rsidRPr="00060869" w14:paraId="6F137D20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755646B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 xml:space="preserve">CFU Hi-FOCuS 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09E3467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Y33008</w:t>
                  </w:r>
                </w:p>
              </w:tc>
            </w:tr>
            <w:tr w:rsidR="0031577F" w:rsidRPr="00060869" w14:paraId="6F58F1D6" w14:textId="77777777" w:rsidTr="0031577F">
              <w:trPr>
                <w:trHeight w:val="360"/>
              </w:trPr>
              <w:tc>
                <w:tcPr>
                  <w:tcW w:w="52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9B4276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Mini – Shelf M82C</w:t>
                  </w:r>
                </w:p>
              </w:tc>
            </w:tr>
            <w:tr w:rsidR="0031577F" w:rsidRPr="00060869" w14:paraId="1FC3E478" w14:textId="77777777" w:rsidTr="0031577F">
              <w:trPr>
                <w:trHeight w:val="495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424280E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Mini-Shelf M82C  + FAN Control Card M82C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0C57CF99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Y33009</w:t>
                  </w:r>
                </w:p>
              </w:tc>
            </w:tr>
            <w:tr w:rsidR="0031577F" w:rsidRPr="00060869" w14:paraId="4151B44D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392098CD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CFU  M82C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3292B5B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Y33010</w:t>
                  </w:r>
                </w:p>
              </w:tc>
            </w:tr>
            <w:tr w:rsidR="0031577F" w:rsidRPr="00060869" w14:paraId="760F8766" w14:textId="77777777" w:rsidTr="0031577F">
              <w:trPr>
                <w:trHeight w:val="360"/>
              </w:trPr>
              <w:tc>
                <w:tcPr>
                  <w:tcW w:w="52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67EB5C0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Network Interface Cards</w:t>
                  </w:r>
                </w:p>
              </w:tc>
            </w:tr>
            <w:tr w:rsidR="0031577F" w:rsidRPr="00060869" w14:paraId="7318A957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4CCA4F9C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IPNI 20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085D01B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Y33011</w:t>
                  </w:r>
                </w:p>
              </w:tc>
            </w:tr>
            <w:tr w:rsidR="0031577F" w:rsidRPr="00060869" w14:paraId="0F47F126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14256E3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SFP Electrical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7B01CDF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Y33014</w:t>
                  </w:r>
                </w:p>
              </w:tc>
            </w:tr>
            <w:tr w:rsidR="0031577F" w:rsidRPr="00060869" w14:paraId="0111228B" w14:textId="77777777" w:rsidTr="0031577F">
              <w:trPr>
                <w:trHeight w:val="27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55FB060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SFP Optocal 15km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1A2463B0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Y33013</w:t>
                  </w:r>
                </w:p>
              </w:tc>
            </w:tr>
            <w:tr w:rsidR="0031577F" w:rsidRPr="00060869" w14:paraId="4C8D2CE5" w14:textId="77777777" w:rsidTr="0031577F">
              <w:trPr>
                <w:trHeight w:val="360"/>
              </w:trPr>
              <w:tc>
                <w:tcPr>
                  <w:tcW w:w="52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966EC8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Line Cards</w:t>
                  </w:r>
                </w:p>
              </w:tc>
            </w:tr>
            <w:tr w:rsidR="0031577F" w:rsidRPr="00060869" w14:paraId="0BABA74C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5F002C7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ADSL Line Card 64 Ports ISDN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4B6962B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Y33012</w:t>
                  </w:r>
                </w:p>
              </w:tc>
            </w:tr>
            <w:tr w:rsidR="0031577F" w:rsidRPr="00060869" w14:paraId="7A3F7E71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33DC083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Spare Parts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30F3A6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 </w:t>
                  </w:r>
                </w:p>
              </w:tc>
            </w:tr>
            <w:tr w:rsidR="0031577F" w:rsidRPr="00060869" w14:paraId="5C13C6B5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70E2A1C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FAN Control Card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416508EA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Y33015</w:t>
                  </w:r>
                </w:p>
              </w:tc>
            </w:tr>
            <w:tr w:rsidR="0031577F" w:rsidRPr="00060869" w14:paraId="7DDA2110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7DBAF574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FAN Unit M82C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08674BF8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Y33016</w:t>
                  </w:r>
                </w:p>
              </w:tc>
            </w:tr>
            <w:tr w:rsidR="0031577F" w:rsidRPr="00060869" w14:paraId="309B9719" w14:textId="77777777" w:rsidTr="0031577F">
              <w:trPr>
                <w:trHeight w:val="360"/>
              </w:trPr>
              <w:tc>
                <w:tcPr>
                  <w:tcW w:w="525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43356F4" w14:textId="77777777" w:rsidR="0031577F" w:rsidRPr="00060869" w:rsidRDefault="0031577F" w:rsidP="0031577F">
                  <w:pPr>
                    <w:rPr>
                      <w:bCs/>
                      <w:color w:val="000000"/>
                    </w:rPr>
                  </w:pPr>
                  <w:r w:rsidRPr="00060869">
                    <w:rPr>
                      <w:bCs/>
                      <w:color w:val="000000"/>
                    </w:rPr>
                    <w:t>Splitters</w:t>
                  </w:r>
                </w:p>
              </w:tc>
            </w:tr>
            <w:tr w:rsidR="0031577F" w:rsidRPr="00060869" w14:paraId="090FEEF7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C00665C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Splitter Shelf 512 Ports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663ADD1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Y33017</w:t>
                  </w:r>
                </w:p>
              </w:tc>
            </w:tr>
            <w:tr w:rsidR="0031577F" w:rsidRPr="00060869" w14:paraId="6503486C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34F2A82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Splitter Shelf 960Ports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F1EA09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Y33018</w:t>
                  </w:r>
                </w:p>
              </w:tc>
            </w:tr>
            <w:tr w:rsidR="0031577F" w:rsidRPr="00060869" w14:paraId="53805270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9FE3E56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Splitter Card 32 Ports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9AA40AF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AS211173</w:t>
                  </w:r>
                </w:p>
              </w:tc>
            </w:tr>
            <w:tr w:rsidR="0031577F" w:rsidRPr="00060869" w14:paraId="46579A09" w14:textId="77777777" w:rsidTr="0031577F">
              <w:trPr>
                <w:trHeight w:val="360"/>
              </w:trPr>
              <w:tc>
                <w:tcPr>
                  <w:tcW w:w="29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CE77CDC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Splitter Card 64 Ports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7ADEC85" w14:textId="77777777" w:rsidR="0031577F" w:rsidRPr="00060869" w:rsidRDefault="0031577F" w:rsidP="0031577F">
                  <w:pPr>
                    <w:rPr>
                      <w:color w:val="000000"/>
                    </w:rPr>
                  </w:pPr>
                  <w:r w:rsidRPr="00060869">
                    <w:rPr>
                      <w:color w:val="000000"/>
                    </w:rPr>
                    <w:t>AS212858</w:t>
                  </w:r>
                </w:p>
              </w:tc>
            </w:tr>
          </w:tbl>
          <w:p w14:paraId="29BD1E71" w14:textId="77777777" w:rsidR="0031577F" w:rsidRPr="00060869" w:rsidRDefault="0031577F" w:rsidP="0031577F">
            <w:pPr>
              <w:rPr>
                <w:color w:val="000000"/>
              </w:rPr>
            </w:pPr>
          </w:p>
        </w:tc>
      </w:tr>
    </w:tbl>
    <w:p w14:paraId="25258B97" w14:textId="77777777" w:rsidR="006554D2" w:rsidRPr="00060869" w:rsidRDefault="006554D2">
      <w:pPr>
        <w:rPr>
          <w:color w:val="000000"/>
        </w:rPr>
      </w:pPr>
    </w:p>
    <w:p w14:paraId="2C68F31A" w14:textId="77777777" w:rsidR="006554D2" w:rsidRPr="00060869" w:rsidRDefault="006554D2">
      <w:pPr>
        <w:rPr>
          <w:color w:val="000000"/>
        </w:rPr>
      </w:pPr>
      <w:r w:rsidRPr="00060869">
        <w:rPr>
          <w:color w:val="000000"/>
        </w:rPr>
        <w:br w:type="column"/>
      </w:r>
    </w:p>
    <w:tbl>
      <w:tblPr>
        <w:tblW w:w="9261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2"/>
        <w:gridCol w:w="6199"/>
      </w:tblGrid>
      <w:tr w:rsidR="00D41558" w:rsidRPr="00060869" w14:paraId="4EAE0805" w14:textId="77777777" w:rsidTr="004E17CF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5142FEB7" w14:textId="77777777" w:rsidR="00D41558" w:rsidRPr="00060869" w:rsidDel="00A148E3" w:rsidRDefault="00D41558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Huawei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12329D42" w14:textId="77777777" w:rsidR="00F14E5D" w:rsidRPr="00060869" w:rsidRDefault="00D41558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MA5600T</w:t>
            </w:r>
            <w:r w:rsidR="00455558" w:rsidRPr="00060869">
              <w:rPr>
                <w:color w:val="000000"/>
              </w:rPr>
              <w:t>,</w:t>
            </w:r>
            <w:r w:rsidR="006542D0" w:rsidRPr="00060869">
              <w:rPr>
                <w:color w:val="000000"/>
              </w:rPr>
              <w:t xml:space="preserve"> MA5603T</w:t>
            </w:r>
          </w:p>
          <w:p w14:paraId="3AC79A3C" w14:textId="77777777" w:rsidR="00D41558" w:rsidRPr="00060869" w:rsidRDefault="00F14E5D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SW verzió: MA5600V800R0</w:t>
            </w:r>
            <w:r w:rsidR="001D03F3" w:rsidRPr="00060869">
              <w:rPr>
                <w:color w:val="000000"/>
              </w:rPr>
              <w:t>17</w:t>
            </w:r>
            <w:r w:rsidRPr="00060869">
              <w:rPr>
                <w:color w:val="000000"/>
              </w:rPr>
              <w:t>C</w:t>
            </w:r>
            <w:r w:rsidR="001D03F3" w:rsidRPr="00060869">
              <w:rPr>
                <w:color w:val="000000"/>
              </w:rPr>
              <w:t>10</w:t>
            </w:r>
            <w:r w:rsidR="006542D0" w:rsidRPr="00060869">
              <w:rPr>
                <w:color w:val="000000"/>
              </w:rPr>
              <w:t xml:space="preserve"> </w:t>
            </w:r>
            <w:r w:rsidR="006542D0" w:rsidRPr="00060869">
              <w:rPr>
                <w:color w:val="000000"/>
                <w:sz w:val="23"/>
                <w:szCs w:val="23"/>
              </w:rPr>
              <w:t>SPH202 HP2017</w:t>
            </w:r>
          </w:p>
          <w:p w14:paraId="1674BE8D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Vezérlő kártya: H801SCUN VER B/Ver D, H802SCUN VER A </w:t>
            </w:r>
          </w:p>
          <w:p w14:paraId="17BED708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Voice subboard: H801CKMC VER A </w:t>
            </w:r>
          </w:p>
          <w:p w14:paraId="0F4BFD0A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VDSL kártyák: H80BVDPM VER D </w:t>
            </w:r>
          </w:p>
          <w:p w14:paraId="713725C6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H80DVCPM VER D </w:t>
            </w:r>
          </w:p>
          <w:p w14:paraId="6BB0FF29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SHDSL kártyák: H80ASHLM VER A </w:t>
            </w:r>
          </w:p>
          <w:p w14:paraId="0039A6D5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H802SHGM VER D </w:t>
            </w:r>
          </w:p>
          <w:p w14:paraId="3EC1F240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POTS kártya: H808ASPB VER D </w:t>
            </w:r>
          </w:p>
          <w:p w14:paraId="317755EC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ISDN BRA kártya: H802DSRD VER B </w:t>
            </w:r>
          </w:p>
          <w:p w14:paraId="4A280A56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ISDN PRA kártya: H802EDTB VER C </w:t>
            </w:r>
          </w:p>
          <w:p w14:paraId="7D2169A5" w14:textId="77777777" w:rsidR="006542D0" w:rsidRPr="00060869" w:rsidRDefault="006542D0" w:rsidP="006542D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Uplink kártya: H801GICK VER A </w:t>
            </w:r>
          </w:p>
          <w:p w14:paraId="05DEC812" w14:textId="77777777" w:rsidR="006542D0" w:rsidRPr="00060869" w:rsidDel="00A148E3" w:rsidRDefault="006542D0" w:rsidP="004E17CF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>V</w:t>
            </w:r>
            <w:r w:rsidR="00455558"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ectoring engine: H806VPEC VER B, </w:t>
            </w:r>
            <w:r w:rsidRPr="00060869">
              <w:rPr>
                <w:rFonts w:ascii="Times New Roman" w:hAnsi="Times New Roman" w:cs="Times New Roman"/>
                <w:sz w:val="23"/>
                <w:szCs w:val="23"/>
              </w:rPr>
              <w:t xml:space="preserve">H806VPGA VER A </w:t>
            </w:r>
          </w:p>
        </w:tc>
      </w:tr>
    </w:tbl>
    <w:p w14:paraId="05768B7A" w14:textId="77777777" w:rsidR="006554D2" w:rsidRPr="00060869" w:rsidRDefault="006554D2">
      <w:pPr>
        <w:rPr>
          <w:color w:val="000000"/>
        </w:rPr>
      </w:pPr>
    </w:p>
    <w:tbl>
      <w:tblPr>
        <w:tblW w:w="9261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62"/>
        <w:gridCol w:w="6199"/>
      </w:tblGrid>
      <w:tr w:rsidR="007913B4" w:rsidRPr="00060869" w14:paraId="791308B5" w14:textId="77777777" w:rsidTr="006542D0">
        <w:trPr>
          <w:trHeight w:val="494"/>
        </w:trPr>
        <w:tc>
          <w:tcPr>
            <w:tcW w:w="3062" w:type="dxa"/>
            <w:tcBorders>
              <w:left w:val="nil"/>
              <w:right w:val="nil"/>
            </w:tcBorders>
            <w:shd w:val="pct5" w:color="auto" w:fill="FFFFFF"/>
          </w:tcPr>
          <w:p w14:paraId="2FD16AC3" w14:textId="77777777" w:rsidR="007913B4" w:rsidRPr="00060869" w:rsidRDefault="007913B4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Huawei</w:t>
            </w:r>
          </w:p>
        </w:tc>
        <w:tc>
          <w:tcPr>
            <w:tcW w:w="6199" w:type="dxa"/>
            <w:tcBorders>
              <w:left w:val="nil"/>
              <w:right w:val="nil"/>
            </w:tcBorders>
            <w:shd w:val="clear" w:color="C0C0C0" w:fill="auto"/>
          </w:tcPr>
          <w:p w14:paraId="0FF99176" w14:textId="77777777" w:rsidR="007913B4" w:rsidRPr="00060869" w:rsidRDefault="007913B4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MA5600T</w:t>
            </w:r>
          </w:p>
          <w:p w14:paraId="744E0E71" w14:textId="77777777" w:rsidR="007913B4" w:rsidRPr="00060869" w:rsidRDefault="007913B4" w:rsidP="007913B4">
            <w:pPr>
              <w:rPr>
                <w:color w:val="000000"/>
                <w:sz w:val="22"/>
              </w:rPr>
            </w:pPr>
            <w:r w:rsidRPr="00060869">
              <w:rPr>
                <w:color w:val="000000"/>
              </w:rPr>
              <w:t>SW verzió: MA5600V800R017C10 SPH202 HP2009 HP2025</w:t>
            </w:r>
          </w:p>
          <w:p w14:paraId="718CF631" w14:textId="77777777" w:rsidR="007913B4" w:rsidRPr="00060869" w:rsidRDefault="007913B4" w:rsidP="007913B4">
            <w:pPr>
              <w:rPr>
                <w:color w:val="000000"/>
              </w:rPr>
            </w:pPr>
            <w:r w:rsidRPr="00060869">
              <w:rPr>
                <w:color w:val="000000"/>
              </w:rPr>
              <w:t>Vezérlő:</w:t>
            </w:r>
          </w:p>
          <w:p w14:paraId="47CD9A6E" w14:textId="77777777" w:rsidR="007913B4" w:rsidRPr="00060869" w:rsidRDefault="007913B4" w:rsidP="007913B4">
            <w:pPr>
              <w:numPr>
                <w:ilvl w:val="0"/>
                <w:numId w:val="34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H801SCUL VER B/VER C</w:t>
            </w:r>
          </w:p>
          <w:p w14:paraId="35AA45B4" w14:textId="77777777" w:rsidR="007913B4" w:rsidRPr="00060869" w:rsidRDefault="007913B4" w:rsidP="007913B4">
            <w:pPr>
              <w:numPr>
                <w:ilvl w:val="0"/>
                <w:numId w:val="34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H801SCUN VER B/VER D</w:t>
            </w:r>
          </w:p>
          <w:p w14:paraId="6040D8C4" w14:textId="77777777" w:rsidR="007913B4" w:rsidRPr="00060869" w:rsidRDefault="007913B4" w:rsidP="007913B4">
            <w:pPr>
              <w:numPr>
                <w:ilvl w:val="0"/>
                <w:numId w:val="34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H802SCUN VER A</w:t>
            </w:r>
          </w:p>
          <w:p w14:paraId="32C8B0E5" w14:textId="77777777" w:rsidR="007913B4" w:rsidRPr="00060869" w:rsidRDefault="007913B4" w:rsidP="007913B4">
            <w:pPr>
              <w:rPr>
                <w:rFonts w:eastAsia="Calibri"/>
                <w:color w:val="000000"/>
              </w:rPr>
            </w:pPr>
            <w:r w:rsidRPr="00060869">
              <w:rPr>
                <w:color w:val="000000"/>
              </w:rPr>
              <w:t>GPON:</w:t>
            </w:r>
          </w:p>
          <w:p w14:paraId="583704ED" w14:textId="77777777" w:rsidR="007913B4" w:rsidRPr="00060869" w:rsidRDefault="007913B4" w:rsidP="007913B4">
            <w:pPr>
              <w:numPr>
                <w:ilvl w:val="0"/>
                <w:numId w:val="35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H801GPBC VER A/VER B</w:t>
            </w:r>
          </w:p>
          <w:p w14:paraId="51C4D9BA" w14:textId="77777777" w:rsidR="007913B4" w:rsidRPr="00060869" w:rsidRDefault="007913B4" w:rsidP="007913B4">
            <w:pPr>
              <w:numPr>
                <w:ilvl w:val="0"/>
                <w:numId w:val="35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H802GPBD VER B</w:t>
            </w:r>
          </w:p>
          <w:p w14:paraId="07E1A86A" w14:textId="77777777" w:rsidR="007913B4" w:rsidRPr="00060869" w:rsidRDefault="007913B4" w:rsidP="007913B4">
            <w:pPr>
              <w:numPr>
                <w:ilvl w:val="0"/>
                <w:numId w:val="35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H805GPBD VER B</w:t>
            </w:r>
          </w:p>
          <w:p w14:paraId="770696F0" w14:textId="77777777" w:rsidR="007913B4" w:rsidRPr="00060869" w:rsidRDefault="007913B4" w:rsidP="007913B4">
            <w:pPr>
              <w:numPr>
                <w:ilvl w:val="0"/>
                <w:numId w:val="35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H807GPBH VER A</w:t>
            </w:r>
          </w:p>
          <w:p w14:paraId="52D96A60" w14:textId="77777777" w:rsidR="007913B4" w:rsidRPr="00060869" w:rsidRDefault="007913B4" w:rsidP="007913B4">
            <w:pPr>
              <w:numPr>
                <w:ilvl w:val="0"/>
                <w:numId w:val="35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H805GPFD VER A</w:t>
            </w:r>
          </w:p>
          <w:p w14:paraId="79D2C202" w14:textId="77777777" w:rsidR="007913B4" w:rsidRPr="00060869" w:rsidRDefault="007913B4" w:rsidP="007913B4">
            <w:pPr>
              <w:rPr>
                <w:rFonts w:eastAsia="Calibri"/>
                <w:color w:val="000000"/>
              </w:rPr>
            </w:pPr>
            <w:r w:rsidRPr="00060869">
              <w:rPr>
                <w:color w:val="000000"/>
              </w:rPr>
              <w:t>Uplink:</w:t>
            </w:r>
          </w:p>
          <w:p w14:paraId="2569BE77" w14:textId="77777777" w:rsidR="007913B4" w:rsidRPr="00060869" w:rsidRDefault="007913B4" w:rsidP="007913B4">
            <w:pPr>
              <w:numPr>
                <w:ilvl w:val="0"/>
                <w:numId w:val="36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H801X1CA VER C</w:t>
            </w:r>
          </w:p>
          <w:p w14:paraId="64BC98E5" w14:textId="77777777" w:rsidR="007913B4" w:rsidRPr="00060869" w:rsidRDefault="007913B4" w:rsidP="007913B4">
            <w:pPr>
              <w:numPr>
                <w:ilvl w:val="0"/>
                <w:numId w:val="36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H801X2CA VER C</w:t>
            </w:r>
          </w:p>
          <w:p w14:paraId="324275D7" w14:textId="77777777" w:rsidR="007913B4" w:rsidRPr="00060869" w:rsidRDefault="007913B4" w:rsidP="007913B4">
            <w:pPr>
              <w:numPr>
                <w:ilvl w:val="0"/>
                <w:numId w:val="36"/>
              </w:numPr>
              <w:rPr>
                <w:color w:val="000000"/>
              </w:rPr>
            </w:pPr>
            <w:r w:rsidRPr="00060869">
              <w:rPr>
                <w:color w:val="000000"/>
              </w:rPr>
              <w:t>H801X2CS VER C/VER D</w:t>
            </w:r>
          </w:p>
          <w:p w14:paraId="3AAF7B1E" w14:textId="77777777" w:rsidR="007913B4" w:rsidRPr="00060869" w:rsidRDefault="007913B4" w:rsidP="0031577F">
            <w:pPr>
              <w:rPr>
                <w:color w:val="000000"/>
              </w:rPr>
            </w:pPr>
          </w:p>
        </w:tc>
      </w:tr>
    </w:tbl>
    <w:p w14:paraId="6A420DA6" w14:textId="77777777" w:rsidR="00924CA1" w:rsidRDefault="00924CA1" w:rsidP="00924CA1"/>
    <w:p w14:paraId="031289ED" w14:textId="77777777" w:rsidR="006554D2" w:rsidRPr="00060869" w:rsidRDefault="00924CA1" w:rsidP="00924CA1">
      <w:pPr>
        <w:rPr>
          <w:color w:val="000000"/>
        </w:rPr>
      </w:pPr>
      <w:r>
        <w:t>Amennyiben a Jogosult nem helymegosztás keretében (nem Magyar Telekom létesítményben, épületben) helyezi el berendezéseit, akkor bármilyen, a mindenkori szabványoknak megfelelő berendezést használhat.</w:t>
      </w:r>
    </w:p>
    <w:p w14:paraId="7941FCCC" w14:textId="77777777" w:rsidR="0031577F" w:rsidRPr="00060869" w:rsidRDefault="006554D2" w:rsidP="0031577F">
      <w:pPr>
        <w:rPr>
          <w:color w:val="000000"/>
        </w:rPr>
      </w:pPr>
      <w:r w:rsidRPr="00060869">
        <w:rPr>
          <w:color w:val="000000"/>
        </w:rPr>
        <w:br w:type="column"/>
      </w:r>
    </w:p>
    <w:p w14:paraId="738C04B0" w14:textId="77777777" w:rsidR="0031577F" w:rsidRPr="00060869" w:rsidRDefault="0031577F" w:rsidP="0031577F">
      <w:pPr>
        <w:pStyle w:val="Tabletitle"/>
        <w:rPr>
          <w:rFonts w:ascii="Times New Roman" w:hAnsi="Times New Roman" w:cs="Times New Roman"/>
          <w:color w:val="000000"/>
        </w:rPr>
      </w:pPr>
      <w:r w:rsidRPr="00060869">
        <w:rPr>
          <w:rFonts w:ascii="Times New Roman" w:hAnsi="Times New Roman" w:cs="Times New Roman"/>
          <w:color w:val="000000"/>
        </w:rPr>
        <w:t>Előfizető oldali eszközök</w:t>
      </w:r>
    </w:p>
    <w:p w14:paraId="5D9CB7F7" w14:textId="77777777" w:rsidR="006554D2" w:rsidRDefault="006554D2" w:rsidP="006554D2">
      <w:pPr>
        <w:rPr>
          <w:color w:val="000000"/>
        </w:rPr>
      </w:pPr>
    </w:p>
    <w:p w14:paraId="604A6B73" w14:textId="77777777" w:rsidR="006F0769" w:rsidRDefault="006F0769" w:rsidP="006554D2">
      <w:pPr>
        <w:rPr>
          <w:color w:val="000000"/>
        </w:rPr>
      </w:pPr>
      <w:r>
        <w:rPr>
          <w:color w:val="000000"/>
        </w:rPr>
        <w:t>Réz hozzáférési hálózat:</w:t>
      </w:r>
    </w:p>
    <w:p w14:paraId="22090A1F" w14:textId="77777777" w:rsidR="006F0769" w:rsidRPr="006554D2" w:rsidRDefault="006F0769" w:rsidP="006554D2">
      <w:pPr>
        <w:rPr>
          <w:color w:val="000000"/>
        </w:rPr>
      </w:pPr>
    </w:p>
    <w:tbl>
      <w:tblPr>
        <w:tblW w:w="9405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"/>
        <w:gridCol w:w="3261"/>
        <w:gridCol w:w="5970"/>
        <w:gridCol w:w="144"/>
      </w:tblGrid>
      <w:tr w:rsidR="006554D2" w:rsidRPr="00060869" w14:paraId="383D5CE1" w14:textId="77777777" w:rsidTr="006554D2">
        <w:trPr>
          <w:gridAfter w:val="1"/>
          <w:wAfter w:w="144" w:type="dxa"/>
          <w:trHeight w:val="290"/>
        </w:trPr>
        <w:tc>
          <w:tcPr>
            <w:tcW w:w="3291" w:type="dxa"/>
            <w:gridSpan w:val="2"/>
            <w:tcBorders>
              <w:left w:val="nil"/>
              <w:bottom w:val="single" w:sz="2" w:space="0" w:color="C0C0C0"/>
            </w:tcBorders>
            <w:shd w:val="pct10" w:color="auto" w:fill="auto"/>
          </w:tcPr>
          <w:p w14:paraId="4FD61DF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Gyártó </w:t>
            </w:r>
          </w:p>
        </w:tc>
        <w:tc>
          <w:tcPr>
            <w:tcW w:w="5970" w:type="dxa"/>
            <w:tcBorders>
              <w:bottom w:val="single" w:sz="2" w:space="0" w:color="C0C0C0"/>
              <w:right w:val="nil"/>
            </w:tcBorders>
            <w:shd w:val="pct10" w:color="auto" w:fill="auto"/>
          </w:tcPr>
          <w:p w14:paraId="6447F98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Típus </w:t>
            </w:r>
          </w:p>
        </w:tc>
      </w:tr>
      <w:tr w:rsidR="006554D2" w:rsidRPr="00060869" w14:paraId="3FCCB801" w14:textId="77777777" w:rsidTr="006554D2">
        <w:trPr>
          <w:gridAfter w:val="1"/>
          <w:wAfter w:w="144" w:type="dxa"/>
          <w:trHeight w:val="290"/>
        </w:trPr>
        <w:tc>
          <w:tcPr>
            <w:tcW w:w="3291" w:type="dxa"/>
            <w:gridSpan w:val="2"/>
            <w:tcBorders>
              <w:left w:val="nil"/>
              <w:bottom w:val="single" w:sz="2" w:space="0" w:color="C0C0C0"/>
              <w:right w:val="nil"/>
            </w:tcBorders>
            <w:shd w:val="pct5" w:color="auto" w:fill="FFFFFF"/>
          </w:tcPr>
          <w:p w14:paraId="25210898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DialCom</w:t>
            </w:r>
          </w:p>
        </w:tc>
        <w:tc>
          <w:tcPr>
            <w:tcW w:w="5970" w:type="dxa"/>
            <w:tcBorders>
              <w:left w:val="nil"/>
              <w:bottom w:val="single" w:sz="2" w:space="0" w:color="C0C0C0"/>
              <w:right w:val="nil"/>
            </w:tcBorders>
          </w:tcPr>
          <w:p w14:paraId="7F53756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 xml:space="preserve">DialCom -CT -CPF </w:t>
            </w:r>
            <w:smartTag w:uri="urn:schemas-microsoft-com:office:smarttags" w:element="metricconverter">
              <w:smartTagPr>
                <w:attr w:name="ProductID" w:val="104 G"/>
              </w:smartTagPr>
              <w:r w:rsidRPr="00060869">
                <w:rPr>
                  <w:snapToGrid w:val="0"/>
                  <w:color w:val="000000"/>
                </w:rPr>
                <w:t>104 G</w:t>
              </w:r>
            </w:smartTag>
            <w:r w:rsidRPr="00060869">
              <w:rPr>
                <w:snapToGrid w:val="0"/>
                <w:color w:val="000000"/>
              </w:rPr>
              <w:t xml:space="preserve"> POTS/ISDN feletti kombinált splitter</w:t>
            </w:r>
          </w:p>
        </w:tc>
      </w:tr>
      <w:tr w:rsidR="006554D2" w:rsidRPr="00060869" w14:paraId="786FD244" w14:textId="77777777" w:rsidTr="006554D2">
        <w:trPr>
          <w:gridAfter w:val="1"/>
          <w:wAfter w:w="144" w:type="dxa"/>
          <w:trHeight w:val="290"/>
        </w:trPr>
        <w:tc>
          <w:tcPr>
            <w:tcW w:w="3291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  <w:shd w:val="pct5" w:color="auto" w:fill="FFFFFF"/>
          </w:tcPr>
          <w:p w14:paraId="2BBBDD4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Amigo</w:t>
            </w:r>
          </w:p>
        </w:tc>
        <w:tc>
          <w:tcPr>
            <w:tcW w:w="5970" w:type="dxa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</w:tcPr>
          <w:p w14:paraId="61258BC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Amigo IS - 0016 POTS/ISDN feletti kombinált splitter</w:t>
            </w:r>
          </w:p>
        </w:tc>
      </w:tr>
      <w:tr w:rsidR="006554D2" w:rsidRPr="00060869" w14:paraId="2F8B12DC" w14:textId="77777777" w:rsidTr="006554D2">
        <w:trPr>
          <w:gridAfter w:val="1"/>
          <w:wAfter w:w="144" w:type="dxa"/>
          <w:trHeight w:val="290"/>
        </w:trPr>
        <w:tc>
          <w:tcPr>
            <w:tcW w:w="3291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  <w:shd w:val="pct5" w:color="auto" w:fill="FFFFFF"/>
          </w:tcPr>
          <w:p w14:paraId="74E2626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5970" w:type="dxa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</w:tcPr>
          <w:p w14:paraId="2BE5F23F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1P TT G. 703 RP típusjelű előfizető oldali berendezés (178715)</w:t>
            </w:r>
          </w:p>
        </w:tc>
      </w:tr>
      <w:tr w:rsidR="006554D2" w:rsidRPr="00060869" w14:paraId="5FA6F795" w14:textId="77777777" w:rsidTr="006554D2">
        <w:trPr>
          <w:gridAfter w:val="1"/>
          <w:wAfter w:w="144" w:type="dxa"/>
          <w:trHeight w:val="290"/>
        </w:trPr>
        <w:tc>
          <w:tcPr>
            <w:tcW w:w="3291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  <w:shd w:val="pct5" w:color="auto" w:fill="FFFFFF"/>
          </w:tcPr>
          <w:p w14:paraId="055F4FB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TELINDUS NV/SA</w:t>
            </w:r>
          </w:p>
        </w:tc>
        <w:tc>
          <w:tcPr>
            <w:tcW w:w="5970" w:type="dxa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</w:tcPr>
          <w:p w14:paraId="34814E56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CROCUS SHDSL 2P TT G. 703 RP típusjelű előfizető oldali berendezés (178713)</w:t>
            </w:r>
          </w:p>
        </w:tc>
      </w:tr>
      <w:tr w:rsidR="006554D2" w:rsidRPr="00060869" w14:paraId="37410899" w14:textId="77777777" w:rsidTr="006554D2">
        <w:trPr>
          <w:gridAfter w:val="1"/>
          <w:wAfter w:w="144" w:type="dxa"/>
          <w:trHeight w:val="320"/>
        </w:trPr>
        <w:tc>
          <w:tcPr>
            <w:tcW w:w="3291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  <w:shd w:val="pct5" w:color="auto" w:fill="FFFFFF"/>
          </w:tcPr>
          <w:p w14:paraId="2374EDC4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Dialcom</w:t>
            </w:r>
          </w:p>
        </w:tc>
        <w:tc>
          <w:tcPr>
            <w:tcW w:w="5970" w:type="dxa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</w:tcPr>
          <w:p w14:paraId="57D23B7D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Dialcom CT - CPF 104G POTS/ISDN feletti előfizető oldali splitter; ETSI TS 101 952 - 1 – 4</w:t>
            </w:r>
          </w:p>
        </w:tc>
      </w:tr>
      <w:tr w:rsidR="006554D2" w:rsidRPr="00060869" w14:paraId="75CE7C9C" w14:textId="77777777" w:rsidTr="006554D2">
        <w:trPr>
          <w:gridAfter w:val="1"/>
          <w:wAfter w:w="144" w:type="dxa"/>
          <w:trHeight w:val="320"/>
        </w:trPr>
        <w:tc>
          <w:tcPr>
            <w:tcW w:w="3291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  <w:shd w:val="pct5" w:color="auto" w:fill="FFFFFF"/>
          </w:tcPr>
          <w:p w14:paraId="54F3956C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LEA</w:t>
            </w:r>
          </w:p>
        </w:tc>
        <w:tc>
          <w:tcPr>
            <w:tcW w:w="5970" w:type="dxa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</w:tcPr>
          <w:p w14:paraId="1FB820C9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PCE 22BC – 20 POTS/ISDN feletti kombinált splitter</w:t>
            </w:r>
          </w:p>
        </w:tc>
      </w:tr>
      <w:tr w:rsidR="006554D2" w:rsidRPr="00060869" w14:paraId="7C96DB52" w14:textId="77777777" w:rsidTr="006554D2">
        <w:trPr>
          <w:gridAfter w:val="1"/>
          <w:wAfter w:w="144" w:type="dxa"/>
          <w:trHeight w:val="320"/>
        </w:trPr>
        <w:tc>
          <w:tcPr>
            <w:tcW w:w="3291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  <w:shd w:val="pct5" w:color="auto" w:fill="FFFFFF"/>
          </w:tcPr>
          <w:p w14:paraId="0D8F525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YCL</w:t>
            </w:r>
          </w:p>
        </w:tc>
        <w:tc>
          <w:tcPr>
            <w:tcW w:w="5970" w:type="dxa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</w:tcPr>
          <w:p w14:paraId="4E570CE7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CPF 1041G POTS/ISDN feletti kombinált splitter</w:t>
            </w:r>
          </w:p>
        </w:tc>
      </w:tr>
      <w:tr w:rsidR="006554D2" w:rsidRPr="00060869" w14:paraId="089372BE" w14:textId="77777777" w:rsidTr="006554D2">
        <w:trPr>
          <w:gridAfter w:val="1"/>
          <w:wAfter w:w="144" w:type="dxa"/>
          <w:trHeight w:val="320"/>
        </w:trPr>
        <w:tc>
          <w:tcPr>
            <w:tcW w:w="3291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  <w:shd w:val="pct5" w:color="auto" w:fill="FFFFFF"/>
          </w:tcPr>
          <w:p w14:paraId="4268DE16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ZTE</w:t>
            </w:r>
          </w:p>
        </w:tc>
        <w:tc>
          <w:tcPr>
            <w:tcW w:w="5970" w:type="dxa"/>
            <w:tcBorders>
              <w:top w:val="single" w:sz="2" w:space="0" w:color="C0C0C0"/>
              <w:left w:val="nil"/>
              <w:bottom w:val="single" w:sz="2" w:space="0" w:color="C0C0C0"/>
              <w:right w:val="nil"/>
            </w:tcBorders>
          </w:tcPr>
          <w:p w14:paraId="4C1CD13A" w14:textId="77777777" w:rsidR="0031577F" w:rsidRPr="00060869" w:rsidRDefault="0031577F" w:rsidP="0031577F">
            <w:pPr>
              <w:rPr>
                <w:snapToGrid w:val="0"/>
                <w:color w:val="000000"/>
              </w:rPr>
            </w:pPr>
            <w:r w:rsidRPr="00060869">
              <w:rPr>
                <w:snapToGrid w:val="0"/>
                <w:color w:val="000000"/>
              </w:rPr>
              <w:t>IS0016 POTS/ISDN feletti kombinált splitter</w:t>
            </w:r>
          </w:p>
        </w:tc>
      </w:tr>
      <w:tr w:rsidR="006554D2" w:rsidRPr="00060869" w14:paraId="1435FD2A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1BA5A03E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Cisco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3C012D5C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878 típusjelű SHDSL  berendezés, Bridge – ként  konfigurálva, előfizető oldali  (CPE) eszközként,  szimmetrikus  Internet  hozzáférésre (1M és  2M profillal)</w:t>
            </w:r>
          </w:p>
        </w:tc>
      </w:tr>
      <w:tr w:rsidR="006554D2" w:rsidRPr="00060869" w14:paraId="1A532EB3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763DE675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LEA 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3FBF0B2B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PCE 22HC – 20RM típusú POTS/ISDN feletti CPE (előfizető) oldali  </w:t>
            </w:r>
          </w:p>
          <w:p w14:paraId="1F1C436B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dual  ADSL Splitter</w:t>
            </w:r>
          </w:p>
        </w:tc>
      </w:tr>
      <w:tr w:rsidR="006554D2" w:rsidRPr="00060869" w14:paraId="6DE2FB0A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04333FCE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3D236CD8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HN 408 CP -  1E - I  típusjelű  SHDSL    (IEEE 802.3 ah)  berendezés, amely előfizető oldali  </w:t>
            </w:r>
            <w:r w:rsidRPr="00060869">
              <w:rPr>
                <w:color w:val="000000"/>
              </w:rPr>
              <w:tab/>
              <w:t>berendezésként  konfigurálható     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</w:t>
            </w:r>
            <w:r w:rsidR="00895918" w:rsidRPr="00060869">
              <w:rPr>
                <w:color w:val="000000"/>
              </w:rPr>
              <w:t>8,</w:t>
            </w:r>
            <w:r w:rsidR="00895918" w:rsidRPr="00060869">
              <w:rPr>
                <w:b/>
                <w:bCs/>
                <w:color w:val="000000"/>
              </w:rPr>
              <w:t xml:space="preserve"> Firmware: release 14.2.35;  version: 1.14.256</w:t>
            </w:r>
            <w:r w:rsidRPr="00060869">
              <w:rPr>
                <w:color w:val="000000"/>
              </w:rPr>
              <w:t>)</w:t>
            </w:r>
          </w:p>
          <w:p w14:paraId="13137E5A" w14:textId="77777777" w:rsidR="0031577F" w:rsidRPr="00060869" w:rsidRDefault="0031577F" w:rsidP="0031577F">
            <w:pPr>
              <w:rPr>
                <w:color w:val="000000"/>
              </w:rPr>
            </w:pPr>
          </w:p>
        </w:tc>
      </w:tr>
      <w:tr w:rsidR="006554D2" w:rsidRPr="00060869" w14:paraId="1895A783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37C59F40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337B3464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HN 404 CP -  1E - I  típusjelű  SHDSL    (IEEE 802.3 ah)  berendezés, amely  előfizető  oldali  </w:t>
            </w:r>
            <w:r w:rsidRPr="00060869">
              <w:rPr>
                <w:color w:val="000000"/>
              </w:rPr>
              <w:tab/>
              <w:t>berendezésként  konfigurálható     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</w:t>
            </w:r>
            <w:r w:rsidR="00895918" w:rsidRPr="00060869">
              <w:rPr>
                <w:color w:val="000000"/>
              </w:rPr>
              <w:t>8 és a</w:t>
            </w:r>
            <w:r w:rsidR="00895918" w:rsidRPr="00060869">
              <w:rPr>
                <w:b/>
                <w:bCs/>
                <w:color w:val="000000"/>
              </w:rPr>
              <w:t xml:space="preserve"> Firmware: release 14.2.35;  version: 1.14.256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0AC273F4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4048157F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Telindus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286D78DD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Telindus  által gyártott és forgalmazott,  1431 típusjelű  SHDSL  Router  CPE  berendezés (Rendelési azonosító:  178722)</w:t>
            </w:r>
          </w:p>
        </w:tc>
      </w:tr>
      <w:tr w:rsidR="006554D2" w:rsidRPr="00060869" w14:paraId="08EC8616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60E71DEC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Thomson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1D73CF1D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Speedtouch 780i  WL  típusjelű ADSL  NT</w:t>
            </w:r>
          </w:p>
          <w:p w14:paraId="7EDD3FFB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(Firmware verzió:  </w:t>
            </w:r>
            <w:r w:rsidR="0058128D" w:rsidRPr="00060869">
              <w:rPr>
                <w:color w:val="000000"/>
              </w:rPr>
              <w:t>6.2.29.2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25A04EFD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74E09DE1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Cisco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6815C12A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Cisco  876 W típusjelű  WLAN interfésszel rendelkező (802.11 b/g)  ISDN felett működő  ADSL végberendezés </w:t>
            </w:r>
          </w:p>
        </w:tc>
      </w:tr>
      <w:tr w:rsidR="006554D2" w:rsidRPr="00060869" w14:paraId="23D2F0F7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1202F483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Cisco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166B0CB3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WIC – 1 típusjelű  SHDSL  CPE  oldali kártya</w:t>
            </w:r>
          </w:p>
        </w:tc>
      </w:tr>
      <w:tr w:rsidR="006554D2" w:rsidRPr="00060869" w14:paraId="60893EF8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6E730793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  <w:p w14:paraId="4DF6760E" w14:textId="77777777" w:rsidR="0031577F" w:rsidRPr="00060869" w:rsidRDefault="0031577F" w:rsidP="0031577F">
            <w:pPr>
              <w:jc w:val="center"/>
              <w:rPr>
                <w:color w:val="000000"/>
              </w:rPr>
            </w:pP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031BE768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HN 408 CP -  1E - I  típusjelű  SHDSL    (IEEE 802.3 ah)  berendezés, amely  előfizető oldali  berendezésként  konfigurálható     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</w:t>
            </w:r>
            <w:r w:rsidR="00895918" w:rsidRPr="00060869">
              <w:rPr>
                <w:color w:val="000000"/>
              </w:rPr>
              <w:t>8 és a</w:t>
            </w:r>
            <w:r w:rsidR="00895918" w:rsidRPr="00060869">
              <w:rPr>
                <w:b/>
                <w:bCs/>
                <w:color w:val="000000"/>
              </w:rPr>
              <w:t xml:space="preserve"> Firmware: release 14.2.35;  version: 1.14.256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6F28162E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0C41A729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Hatteras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4DB68C10" w14:textId="77777777" w:rsidR="0031577F" w:rsidRPr="00060869" w:rsidRDefault="0031577F" w:rsidP="0031577F">
            <w:pPr>
              <w:jc w:val="center"/>
              <w:rPr>
                <w:color w:val="000000"/>
              </w:rPr>
            </w:pPr>
            <w:r w:rsidRPr="00060869">
              <w:rPr>
                <w:color w:val="000000"/>
              </w:rPr>
              <w:t xml:space="preserve">HN 404 CP -  1E - I  típusjelű  SHDSL    (IEEE 802.3 ah)  berendezés, amely  előfizető oldali  berendezésként  </w:t>
            </w:r>
            <w:r w:rsidRPr="00060869">
              <w:rPr>
                <w:color w:val="000000"/>
              </w:rPr>
              <w:lastRenderedPageBreak/>
              <w:t>konfigurálható     (</w:t>
            </w:r>
            <w:r w:rsidR="00895918" w:rsidRPr="00060869">
              <w:rPr>
                <w:b/>
                <w:bCs/>
                <w:color w:val="000000"/>
              </w:rPr>
              <w:t>Firmware: release 12.1.5;  version: 1.12.</w:t>
            </w:r>
            <w:r w:rsidR="00895918" w:rsidRPr="00060869">
              <w:rPr>
                <w:color w:val="000000"/>
              </w:rPr>
              <w:t>8 és a</w:t>
            </w:r>
            <w:r w:rsidR="00895918" w:rsidRPr="00060869">
              <w:rPr>
                <w:b/>
                <w:bCs/>
                <w:color w:val="000000"/>
              </w:rPr>
              <w:t xml:space="preserve"> Firmware: release 14.2.35;  version: 1.14.256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7DFEF2DC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6FE7D0C7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lastRenderedPageBreak/>
              <w:t>MultiTech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2B415C0E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MVP 210 típusjelű  Dual Channel  VoIP  berendezés  (Voice  GateWay)</w:t>
            </w:r>
          </w:p>
          <w:p w14:paraId="05753F02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(Firmware: 6.09.0E-29-Sep-06)</w:t>
            </w:r>
          </w:p>
        </w:tc>
      </w:tr>
      <w:tr w:rsidR="006554D2" w:rsidRPr="00060869" w14:paraId="42EBF650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38B7D889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MultiTech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7FFAC7EC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 xml:space="preserve">MVP </w:t>
            </w:r>
            <w:smartTag w:uri="urn:schemas-microsoft-com:office:smarttags" w:element="metricconverter">
              <w:smartTagPr>
                <w:attr w:name="ProductID" w:val="410 ST"/>
              </w:smartTagPr>
              <w:r w:rsidRPr="00060869">
                <w:rPr>
                  <w:color w:val="000000"/>
                </w:rPr>
                <w:t>410 ST</w:t>
              </w:r>
            </w:smartTag>
            <w:r w:rsidRPr="00060869">
              <w:rPr>
                <w:color w:val="000000"/>
              </w:rPr>
              <w:t xml:space="preserve"> típusjelű  ISDN -  BRI  Multi VoIP  berendezés  (Voice  GateWay)</w:t>
            </w:r>
          </w:p>
          <w:p w14:paraId="52D4A5DD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(Firmware: 5.09.04)</w:t>
            </w:r>
          </w:p>
        </w:tc>
      </w:tr>
      <w:tr w:rsidR="006554D2" w:rsidRPr="00060869" w14:paraId="705072B6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71552B88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MultiTech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6B7403C1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MVP 810 típusjelű  8  Channel  Analog  MultiVoIP  berendezés  (Voice  GateWay)</w:t>
            </w:r>
          </w:p>
          <w:p w14:paraId="5CC0ECFC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(Firmware: 6.09.0E-29-Sep-06)</w:t>
            </w:r>
          </w:p>
        </w:tc>
      </w:tr>
      <w:tr w:rsidR="006554D2" w:rsidRPr="00060869" w14:paraId="0C20783F" w14:textId="77777777" w:rsidTr="006554D2">
        <w:trPr>
          <w:gridAfter w:val="1"/>
          <w:wAfter w:w="144" w:type="dxa"/>
          <w:trHeight w:val="494"/>
        </w:trPr>
        <w:tc>
          <w:tcPr>
            <w:tcW w:w="3291" w:type="dxa"/>
            <w:gridSpan w:val="2"/>
            <w:tcBorders>
              <w:left w:val="nil"/>
              <w:right w:val="nil"/>
            </w:tcBorders>
            <w:shd w:val="pct5" w:color="auto" w:fill="FFFFFF"/>
          </w:tcPr>
          <w:p w14:paraId="594D90EC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MultiTech</w:t>
            </w:r>
          </w:p>
        </w:tc>
        <w:tc>
          <w:tcPr>
            <w:tcW w:w="5970" w:type="dxa"/>
            <w:tcBorders>
              <w:left w:val="nil"/>
              <w:right w:val="nil"/>
            </w:tcBorders>
            <w:shd w:val="clear" w:color="C0C0C0" w:fill="auto"/>
          </w:tcPr>
          <w:p w14:paraId="0FBDA1A7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MVP 3010  típusjelű  ISDN -  PRI  Multi VoIP  berendezés  (Voice  GateWay)</w:t>
            </w:r>
          </w:p>
          <w:p w14:paraId="78EF3711" w14:textId="77777777" w:rsidR="0031577F" w:rsidRPr="00060869" w:rsidRDefault="0031577F" w:rsidP="0031577F">
            <w:pPr>
              <w:rPr>
                <w:color w:val="000000"/>
              </w:rPr>
            </w:pPr>
            <w:r w:rsidRPr="00060869">
              <w:rPr>
                <w:color w:val="000000"/>
              </w:rPr>
              <w:t>(Firmware: 4.09.07-28-Sep-06-E1)</w:t>
            </w:r>
          </w:p>
        </w:tc>
      </w:tr>
      <w:tr w:rsidR="006554D2" w:rsidRPr="00060869" w14:paraId="1A5D3B8F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B1C01C" w14:textId="77777777" w:rsidR="00623843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Pirelli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23C6FE" w14:textId="77777777" w:rsidR="00623843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TI7200_GP</w:t>
            </w:r>
          </w:p>
          <w:p w14:paraId="7195C96C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FE7394" w:rsidRPr="00060869">
              <w:rPr>
                <w:color w:val="000000"/>
              </w:rPr>
              <w:t>1.48S-M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68CDBA98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C2923A" w14:textId="77777777" w:rsidR="00623843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AVM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70742B" w14:textId="77777777" w:rsidR="00623843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Speedport W721V</w:t>
            </w:r>
          </w:p>
          <w:p w14:paraId="392558D5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FE7394" w:rsidRPr="00060869">
              <w:rPr>
                <w:color w:val="000000"/>
              </w:rPr>
              <w:t>64.04.58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126FDF81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77C438B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Pirelli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537FBAC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CIA6822</w:t>
            </w:r>
          </w:p>
          <w:p w14:paraId="3FBEB699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D67883" w:rsidRPr="00060869">
              <w:rPr>
                <w:color w:val="000000"/>
              </w:rPr>
              <w:t>1.38S-M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2ADA99B8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DE1C1F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Pirelli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E9BD4F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DRGA225G</w:t>
            </w:r>
          </w:p>
          <w:p w14:paraId="411056B1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D67883" w:rsidRPr="00060869">
              <w:rPr>
                <w:color w:val="000000"/>
              </w:rPr>
              <w:t>1.38S-M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41DE4351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480462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ZTE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DCE398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ZXDSL931</w:t>
            </w:r>
          </w:p>
          <w:p w14:paraId="3D13F657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A96EF9" w:rsidRPr="00060869">
              <w:rPr>
                <w:color w:val="000000"/>
              </w:rPr>
              <w:t>ZXDSL 931VIIV2.5.0j.Z31.HU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1011A312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C960DB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ZTE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69570A5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ZXV10 H201L</w:t>
            </w:r>
          </w:p>
          <w:p w14:paraId="5E0F67E5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9D2F6C" w:rsidRPr="00060869">
              <w:rPr>
                <w:color w:val="000000"/>
              </w:rPr>
              <w:t>V1.0.01.TcomT23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585F6595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A9AC14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ZTE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B3B3A21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ZXDSL 931 V2</w:t>
            </w:r>
          </w:p>
          <w:p w14:paraId="2A31ED0A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9D2F6C" w:rsidRPr="00060869">
              <w:rPr>
                <w:color w:val="000000"/>
              </w:rPr>
              <w:t>V2.0.00.HU.T17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1CDEBF05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C8F3DF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Sercomm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409DAF" w14:textId="77777777" w:rsidR="00C57517" w:rsidRPr="00060869" w:rsidRDefault="00F707D0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Speedport W724V</w:t>
            </w:r>
          </w:p>
          <w:p w14:paraId="6FEE1D16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9D2F6C" w:rsidRPr="00060869">
              <w:rPr>
                <w:color w:val="000000"/>
              </w:rPr>
              <w:t>09021602.00.</w:t>
            </w:r>
            <w:r w:rsidR="00F707D0" w:rsidRPr="00060869">
              <w:rPr>
                <w:color w:val="000000"/>
              </w:rPr>
              <w:t>054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229AC580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52D731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ZTE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164B5F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ZXHN H368N</w:t>
            </w:r>
            <w:r w:rsidR="00A93418" w:rsidRPr="00060869">
              <w:rPr>
                <w:color w:val="000000"/>
              </w:rPr>
              <w:t xml:space="preserve"> (bonding CPE)</w:t>
            </w:r>
          </w:p>
          <w:p w14:paraId="2B562373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9D2F6C" w:rsidRPr="00060869">
              <w:rPr>
                <w:color w:val="000000"/>
              </w:rPr>
              <w:t>V1.00.01T11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661901A2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97875C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ZTE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E308F51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Speedport Entry 2i</w:t>
            </w:r>
            <w:r w:rsidR="00F707D0" w:rsidRPr="00060869">
              <w:rPr>
                <w:color w:val="000000"/>
              </w:rPr>
              <w:t xml:space="preserve"> H268N</w:t>
            </w:r>
          </w:p>
          <w:p w14:paraId="47F6E76C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2B739B" w:rsidRPr="00060869">
              <w:rPr>
                <w:color w:val="000000"/>
              </w:rPr>
              <w:t>V1.0.0_HU_T3P2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087F7D00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60972A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Huawei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941500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HA35-11</w:t>
            </w:r>
          </w:p>
          <w:p w14:paraId="37F68CAC" w14:textId="77777777" w:rsidR="00C57517" w:rsidRPr="00060869" w:rsidRDefault="00C57517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2B739B" w:rsidRPr="00060869">
              <w:rPr>
                <w:color w:val="000000"/>
              </w:rPr>
              <w:t>V100R017C10SPC015 vagy V100R017C10SPC018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12F5C5C9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EB2CAA" w14:textId="77777777" w:rsidR="007814F4" w:rsidRPr="00060869" w:rsidRDefault="007814F4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Huawei</w:t>
            </w:r>
          </w:p>
        </w:tc>
        <w:tc>
          <w:tcPr>
            <w:tcW w:w="6114" w:type="dxa"/>
            <w:gridSpan w:val="2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1D2A0E" w14:textId="77777777" w:rsidR="007814F4" w:rsidRPr="00060869" w:rsidRDefault="007814F4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HG850 ONT</w:t>
            </w:r>
          </w:p>
          <w:p w14:paraId="13E3530D" w14:textId="77777777" w:rsidR="007814F4" w:rsidRPr="00060869" w:rsidRDefault="007814F4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 xml:space="preserve">(Firmware verzió:  </w:t>
            </w:r>
            <w:r w:rsidR="00465B8B" w:rsidRPr="00060869">
              <w:rPr>
                <w:color w:val="000000"/>
                <w:lang w:eastAsia="en-US"/>
              </w:rPr>
              <w:t>V1R1C01SPC060</w:t>
            </w:r>
            <w:r w:rsidRPr="00060869">
              <w:rPr>
                <w:color w:val="000000"/>
              </w:rPr>
              <w:t>)</w:t>
            </w:r>
          </w:p>
        </w:tc>
      </w:tr>
      <w:tr w:rsidR="006554D2" w:rsidRPr="00060869" w14:paraId="7842D08B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B15C00" w14:textId="77777777" w:rsidR="007814F4" w:rsidRPr="00060869" w:rsidRDefault="007814F4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Huawei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235DBE" w14:textId="77777777" w:rsidR="007814F4" w:rsidRPr="00060869" w:rsidRDefault="007814F4" w:rsidP="008B7353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HG850A ONT</w:t>
            </w:r>
          </w:p>
          <w:p w14:paraId="7BD011AB" w14:textId="77777777" w:rsidR="00925EB6" w:rsidRPr="00060869" w:rsidRDefault="007814F4" w:rsidP="00925EB6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 xml:space="preserve">(Firmware verzió:  </w:t>
            </w:r>
            <w:r w:rsidR="00465B8B" w:rsidRPr="00060869">
              <w:rPr>
                <w:color w:val="000000"/>
                <w:lang w:eastAsia="en-US"/>
              </w:rPr>
              <w:t>V1R1C07SPC018</w:t>
            </w:r>
          </w:p>
        </w:tc>
      </w:tr>
      <w:tr w:rsidR="006554D2" w:rsidRPr="00060869" w14:paraId="5D3D8B9F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47556A" w14:textId="77777777" w:rsidR="00925EB6" w:rsidRPr="00060869" w:rsidRDefault="00925EB6" w:rsidP="00925EB6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Huawei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A49328" w14:textId="77777777" w:rsidR="00925EB6" w:rsidRPr="00060869" w:rsidRDefault="00925EB6" w:rsidP="00925EB6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HG8245 ONT</w:t>
            </w:r>
          </w:p>
          <w:p w14:paraId="69AE4297" w14:textId="77777777" w:rsidR="00925EB6" w:rsidRPr="00060869" w:rsidRDefault="00925EB6" w:rsidP="00925EB6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465B8B" w:rsidRPr="00060869">
              <w:rPr>
                <w:color w:val="000000"/>
                <w:lang w:eastAsia="en-US"/>
              </w:rPr>
              <w:t>V1R006C00S202)</w:t>
            </w:r>
          </w:p>
        </w:tc>
      </w:tr>
      <w:tr w:rsidR="006554D2" w:rsidRPr="00060869" w14:paraId="04F5A0EF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223AC4" w14:textId="77777777" w:rsidR="00A4579F" w:rsidRPr="00060869" w:rsidRDefault="00A4579F" w:rsidP="00A4579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Huawei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35292D" w14:textId="77777777" w:rsidR="00A4579F" w:rsidRPr="00060869" w:rsidRDefault="00A4579F" w:rsidP="00A4579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HG8245H ONT</w:t>
            </w:r>
          </w:p>
          <w:p w14:paraId="23797120" w14:textId="77777777" w:rsidR="00A4579F" w:rsidRPr="00060869" w:rsidRDefault="00A4579F" w:rsidP="00A4579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465B8B" w:rsidRPr="00060869">
              <w:rPr>
                <w:color w:val="000000"/>
                <w:lang w:eastAsia="en-US"/>
              </w:rPr>
              <w:t>V3R015C10S155)</w:t>
            </w:r>
          </w:p>
        </w:tc>
      </w:tr>
      <w:tr w:rsidR="006554D2" w:rsidRPr="00060869" w14:paraId="2B140682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2BAF2A" w14:textId="77777777" w:rsidR="008E0EB2" w:rsidRPr="00060869" w:rsidRDefault="004C16A2" w:rsidP="00A4579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Sagemcom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EBBCE4" w14:textId="77777777" w:rsidR="008E0EB2" w:rsidRPr="00060869" w:rsidRDefault="00F7132B" w:rsidP="00A4579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F@ST 5655V2 AC</w:t>
            </w:r>
          </w:p>
          <w:p w14:paraId="0ABA607B" w14:textId="77777777" w:rsidR="002D6A08" w:rsidRPr="00060869" w:rsidRDefault="002D6A08" w:rsidP="00A4579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="00465B8B" w:rsidRPr="00060869">
              <w:rPr>
                <w:color w:val="000000"/>
                <w:lang w:eastAsia="en-US"/>
              </w:rPr>
              <w:t>SG3G10000318)</w:t>
            </w:r>
          </w:p>
        </w:tc>
      </w:tr>
      <w:tr w:rsidR="00494D37" w:rsidRPr="00060869" w14:paraId="0A995C93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4A6911" w14:textId="77777777" w:rsidR="00494D37" w:rsidRPr="00060869" w:rsidRDefault="00494D37" w:rsidP="00494D37">
            <w:pPr>
              <w:ind w:left="-30" w:firstLine="30"/>
              <w:rPr>
                <w:color w:val="000000"/>
              </w:rPr>
            </w:pPr>
            <w:r>
              <w:t>D-Link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AD81B9" w14:textId="77777777" w:rsidR="00494D37" w:rsidRDefault="006B08E3" w:rsidP="00494D37">
            <w:pPr>
              <w:ind w:left="-30" w:firstLine="30"/>
            </w:pPr>
            <w:r>
              <w:t>DCM-301</w:t>
            </w:r>
          </w:p>
          <w:p w14:paraId="42567A29" w14:textId="77777777" w:rsidR="00494D37" w:rsidRDefault="00494D37" w:rsidP="00494D37">
            <w:pPr>
              <w:ind w:left="-30" w:firstLine="30"/>
            </w:pPr>
            <w:r w:rsidRPr="00060869">
              <w:rPr>
                <w:color w:val="000000"/>
              </w:rPr>
              <w:t>(Firmware verzió: </w:t>
            </w:r>
            <w:r w:rsidRPr="00494D37">
              <w:rPr>
                <w:color w:val="000000"/>
              </w:rPr>
              <w:t>DCM-301EU-BFC555-111223-F</w:t>
            </w:r>
            <w:r w:rsidRPr="00060869">
              <w:rPr>
                <w:color w:val="000000"/>
                <w:lang w:eastAsia="en-US"/>
              </w:rPr>
              <w:t>)</w:t>
            </w:r>
          </w:p>
        </w:tc>
      </w:tr>
      <w:tr w:rsidR="006B08E3" w:rsidRPr="00060869" w14:paraId="23BFC87C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813989" w14:textId="77777777" w:rsidR="006B08E3" w:rsidRPr="00060869" w:rsidRDefault="006B08E3" w:rsidP="00494D37">
            <w:pPr>
              <w:ind w:left="-30" w:firstLine="30"/>
              <w:rPr>
                <w:color w:val="000000"/>
              </w:rPr>
            </w:pPr>
            <w:r>
              <w:lastRenderedPageBreak/>
              <w:t>Thomson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891735" w14:textId="77777777" w:rsidR="006B08E3" w:rsidRPr="00CF63F8" w:rsidRDefault="006B08E3" w:rsidP="00494D37">
            <w:pPr>
              <w:ind w:left="-30" w:firstLine="30"/>
              <w:rPr>
                <w:color w:val="000000"/>
              </w:rPr>
            </w:pPr>
            <w:r w:rsidRPr="00CF63F8">
              <w:rPr>
                <w:color w:val="000000"/>
              </w:rPr>
              <w:t>TCM-470</w:t>
            </w:r>
          </w:p>
          <w:p w14:paraId="364C2F4F" w14:textId="77777777" w:rsidR="006B08E3" w:rsidRPr="00CF63F8" w:rsidRDefault="00CF63F8" w:rsidP="00494D37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</w:t>
            </w:r>
            <w:r>
              <w:rPr>
                <w:color w:val="000000"/>
              </w:rPr>
              <w:t xml:space="preserve"> </w:t>
            </w:r>
            <w:r w:rsidRPr="00CF63F8">
              <w:rPr>
                <w:color w:val="000000"/>
              </w:rPr>
              <w:t>TCM47X-AD.02.54-150408-F</w:t>
            </w:r>
            <w:r>
              <w:rPr>
                <w:color w:val="000000"/>
              </w:rPr>
              <w:t>)</w:t>
            </w:r>
          </w:p>
        </w:tc>
      </w:tr>
      <w:tr w:rsidR="00CF63F8" w:rsidRPr="00060869" w14:paraId="5346FEDD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7B0E46" w14:textId="77777777" w:rsidR="00CF63F8" w:rsidRPr="00060869" w:rsidRDefault="00CF63F8" w:rsidP="00CF63F8">
            <w:pPr>
              <w:ind w:left="-30" w:firstLine="30"/>
              <w:rPr>
                <w:color w:val="000000"/>
              </w:rPr>
            </w:pPr>
            <w:r>
              <w:t>Thomson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DF4301" w14:textId="77777777" w:rsidR="00CF63F8" w:rsidRPr="00CF63F8" w:rsidRDefault="00CF63F8" w:rsidP="00CF63F8">
            <w:pPr>
              <w:ind w:left="-30" w:firstLine="30"/>
              <w:rPr>
                <w:color w:val="000000"/>
              </w:rPr>
            </w:pPr>
            <w:r w:rsidRPr="00CF63F8">
              <w:rPr>
                <w:color w:val="000000"/>
              </w:rPr>
              <w:t>T</w:t>
            </w:r>
            <w:r>
              <w:rPr>
                <w:color w:val="000000"/>
              </w:rPr>
              <w:t>HG</w:t>
            </w:r>
            <w:r w:rsidRPr="00CF63F8">
              <w:rPr>
                <w:color w:val="000000"/>
              </w:rPr>
              <w:t>-</w:t>
            </w:r>
            <w:r>
              <w:rPr>
                <w:color w:val="000000"/>
              </w:rPr>
              <w:t>5</w:t>
            </w:r>
            <w:r w:rsidRPr="00CF63F8">
              <w:rPr>
                <w:color w:val="000000"/>
              </w:rPr>
              <w:t>70</w:t>
            </w:r>
          </w:p>
          <w:p w14:paraId="561A8AAD" w14:textId="77777777" w:rsidR="00CF63F8" w:rsidRPr="00CF63F8" w:rsidRDefault="00CF63F8" w:rsidP="00CF63F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</w:t>
            </w:r>
            <w:r>
              <w:rPr>
                <w:color w:val="000000"/>
              </w:rPr>
              <w:t xml:space="preserve"> </w:t>
            </w:r>
            <w:r w:rsidRPr="00CF63F8">
              <w:rPr>
                <w:color w:val="000000"/>
              </w:rPr>
              <w:t>THG57X-A9.01.61-121109-F-1FF</w:t>
            </w:r>
            <w:r>
              <w:rPr>
                <w:color w:val="000000"/>
              </w:rPr>
              <w:t>)</w:t>
            </w:r>
          </w:p>
        </w:tc>
      </w:tr>
      <w:tr w:rsidR="009813FB" w:rsidRPr="00060869" w14:paraId="3CD01B9C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5AC5354" w14:textId="77777777" w:rsidR="009813FB" w:rsidRDefault="009813FB" w:rsidP="00CF63F8">
            <w:pPr>
              <w:ind w:left="-30" w:firstLine="30"/>
            </w:pPr>
            <w:r>
              <w:t>Cisco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059EB3" w14:textId="77777777" w:rsidR="009813FB" w:rsidRPr="009813FB" w:rsidRDefault="009813FB" w:rsidP="00CF63F8">
            <w:pPr>
              <w:ind w:left="-30" w:firstLine="30"/>
              <w:rPr>
                <w:color w:val="000000"/>
              </w:rPr>
            </w:pPr>
            <w:r w:rsidRPr="009813FB">
              <w:rPr>
                <w:color w:val="000000"/>
              </w:rPr>
              <w:t>EPC3010</w:t>
            </w:r>
          </w:p>
          <w:p w14:paraId="35A6030F" w14:textId="77777777" w:rsidR="009813FB" w:rsidRPr="009813FB" w:rsidRDefault="009813FB" w:rsidP="009813FB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</w:t>
            </w:r>
            <w:r>
              <w:rPr>
                <w:color w:val="000000"/>
              </w:rPr>
              <w:t xml:space="preserve"> </w:t>
            </w:r>
            <w:r w:rsidRPr="009813FB">
              <w:rPr>
                <w:color w:val="000000"/>
              </w:rPr>
              <w:t>e3000-v302r125573-130625c-CVC060414</w:t>
            </w:r>
            <w:r>
              <w:rPr>
                <w:color w:val="000000"/>
              </w:rPr>
              <w:t>)</w:t>
            </w:r>
          </w:p>
        </w:tc>
      </w:tr>
      <w:tr w:rsidR="009813FB" w:rsidRPr="00060869" w14:paraId="02914F46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BFFC40" w14:textId="77777777" w:rsidR="009813FB" w:rsidRDefault="009813FB" w:rsidP="00CF63F8">
            <w:pPr>
              <w:ind w:left="-30" w:firstLine="30"/>
            </w:pPr>
            <w:r>
              <w:t>Cisco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E3CEF27" w14:textId="77777777" w:rsidR="009813FB" w:rsidRDefault="009813FB" w:rsidP="00CF63F8">
            <w:pPr>
              <w:ind w:left="-30" w:firstLine="30"/>
            </w:pPr>
            <w:r>
              <w:t>EPC3212</w:t>
            </w:r>
          </w:p>
          <w:p w14:paraId="62AF8515" w14:textId="77777777" w:rsidR="009813FB" w:rsidRPr="00CF63F8" w:rsidRDefault="009813FB" w:rsidP="00CF63F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</w:t>
            </w:r>
            <w:r>
              <w:rPr>
                <w:color w:val="000000"/>
              </w:rPr>
              <w:t xml:space="preserve"> </w:t>
            </w:r>
            <w:r w:rsidRPr="009813FB">
              <w:rPr>
                <w:color w:val="000000"/>
              </w:rPr>
              <w:t>epc3212-E10-12-v302r12901-100316c-MYR-CVC060414</w:t>
            </w:r>
            <w:r>
              <w:rPr>
                <w:color w:val="000000"/>
              </w:rPr>
              <w:t>)</w:t>
            </w:r>
          </w:p>
        </w:tc>
      </w:tr>
      <w:tr w:rsidR="00093DD1" w:rsidRPr="00060869" w14:paraId="54BC4B0F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9ADF56" w14:textId="77777777" w:rsidR="00093DD1" w:rsidRPr="00060869" w:rsidRDefault="00093DD1" w:rsidP="00CF63F8">
            <w:pPr>
              <w:ind w:left="-30" w:firstLine="30"/>
              <w:rPr>
                <w:color w:val="000000"/>
              </w:rPr>
            </w:pPr>
            <w:r>
              <w:t>Cisco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76B4D9" w14:textId="77777777" w:rsidR="00093DD1" w:rsidRDefault="008F293E" w:rsidP="00CF63F8">
            <w:pPr>
              <w:ind w:left="-30" w:firstLine="30"/>
            </w:pPr>
            <w:r>
              <w:t>EPC3825</w:t>
            </w:r>
          </w:p>
          <w:p w14:paraId="2804A1B4" w14:textId="77777777" w:rsidR="008F293E" w:rsidRDefault="008F293E" w:rsidP="00CF63F8">
            <w:pPr>
              <w:ind w:left="-30" w:firstLine="30"/>
            </w:pPr>
            <w:r w:rsidRPr="00060869">
              <w:rPr>
                <w:color w:val="000000"/>
              </w:rPr>
              <w:t>(Firmware verzió:</w:t>
            </w:r>
            <w:r>
              <w:rPr>
                <w:color w:val="000000"/>
              </w:rPr>
              <w:t xml:space="preserve"> </w:t>
            </w:r>
            <w:r w:rsidRPr="008F293E">
              <w:rPr>
                <w:color w:val="000000"/>
              </w:rPr>
              <w:t>epc3825-v302r125574-141208c-CVC060424</w:t>
            </w:r>
            <w:r>
              <w:rPr>
                <w:color w:val="000000"/>
              </w:rPr>
              <w:t>)</w:t>
            </w:r>
          </w:p>
        </w:tc>
      </w:tr>
      <w:tr w:rsidR="008F293E" w:rsidRPr="00060869" w14:paraId="75DF7F67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6986207" w14:textId="77777777" w:rsidR="008F293E" w:rsidRPr="00060869" w:rsidRDefault="008F293E" w:rsidP="00CF63F8">
            <w:pPr>
              <w:ind w:left="-30" w:firstLine="30"/>
              <w:rPr>
                <w:color w:val="000000"/>
              </w:rPr>
            </w:pPr>
            <w:r>
              <w:t>Cisco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F58FBE" w14:textId="77777777" w:rsidR="008F293E" w:rsidRDefault="008F293E" w:rsidP="00CF63F8">
            <w:pPr>
              <w:ind w:left="-30" w:firstLine="30"/>
            </w:pPr>
            <w:r>
              <w:t>EPC3925</w:t>
            </w:r>
          </w:p>
          <w:p w14:paraId="1D9846C4" w14:textId="77777777" w:rsidR="008F293E" w:rsidRDefault="008F293E" w:rsidP="00CF63F8">
            <w:pPr>
              <w:ind w:left="-30" w:firstLine="30"/>
            </w:pPr>
            <w:r w:rsidRPr="00060869">
              <w:rPr>
                <w:color w:val="000000"/>
              </w:rPr>
              <w:t>(Firmware verzió:</w:t>
            </w:r>
            <w:r>
              <w:rPr>
                <w:color w:val="000000"/>
              </w:rPr>
              <w:t xml:space="preserve"> </w:t>
            </w:r>
            <w:r w:rsidRPr="008F293E">
              <w:rPr>
                <w:color w:val="000000"/>
              </w:rPr>
              <w:t>epc3925-E15-12-v302r125574-141208c-l2gre-CVC060424</w:t>
            </w:r>
            <w:r>
              <w:rPr>
                <w:color w:val="000000"/>
              </w:rPr>
              <w:t>)</w:t>
            </w:r>
          </w:p>
        </w:tc>
      </w:tr>
      <w:tr w:rsidR="00AF4647" w:rsidRPr="00060869" w14:paraId="02EA7B60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278715" w14:textId="77777777" w:rsidR="00AF4647" w:rsidRPr="00060869" w:rsidRDefault="00AF4647" w:rsidP="00CF63F8">
            <w:pPr>
              <w:ind w:left="-30" w:firstLine="30"/>
              <w:rPr>
                <w:color w:val="000000"/>
              </w:rPr>
            </w:pPr>
            <w:r>
              <w:t>Technicolor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976036C" w14:textId="77777777" w:rsidR="00AF4647" w:rsidRDefault="00AF4647" w:rsidP="00CF63F8">
            <w:pPr>
              <w:ind w:left="-30" w:firstLine="30"/>
            </w:pPr>
            <w:r>
              <w:t>TC7200.20</w:t>
            </w:r>
          </w:p>
          <w:p w14:paraId="3F6E3B6C" w14:textId="77777777" w:rsidR="00AF4647" w:rsidRDefault="00AF4647" w:rsidP="00CF63F8">
            <w:pPr>
              <w:ind w:left="-30" w:firstLine="30"/>
            </w:pPr>
            <w:r w:rsidRPr="00060869">
              <w:rPr>
                <w:color w:val="000000"/>
              </w:rPr>
              <w:t>(Firmware verzió:</w:t>
            </w:r>
            <w:r>
              <w:rPr>
                <w:color w:val="000000"/>
              </w:rPr>
              <w:t xml:space="preserve"> </w:t>
            </w:r>
            <w:r w:rsidRPr="00AF4647">
              <w:rPr>
                <w:color w:val="000000"/>
              </w:rPr>
              <w:t>TC7200.20-DC3615-eCos_linux-E</w:t>
            </w:r>
            <w:r>
              <w:rPr>
                <w:color w:val="000000"/>
              </w:rPr>
              <w:t>)</w:t>
            </w:r>
          </w:p>
        </w:tc>
      </w:tr>
      <w:tr w:rsidR="00AF4647" w:rsidRPr="00060869" w14:paraId="530777BE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8BBCE1" w14:textId="77777777" w:rsidR="00AF4647" w:rsidRPr="00060869" w:rsidRDefault="00AF4647" w:rsidP="00CF63F8">
            <w:pPr>
              <w:ind w:left="-30" w:firstLine="30"/>
              <w:rPr>
                <w:color w:val="000000"/>
              </w:rPr>
            </w:pPr>
            <w:r>
              <w:t>D-Link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DA0DFC" w14:textId="77777777" w:rsidR="00AF4647" w:rsidRDefault="00AF4647" w:rsidP="00CF63F8">
            <w:pPr>
              <w:ind w:left="-30" w:firstLine="30"/>
            </w:pPr>
            <w:r>
              <w:t>DCM-704B3</w:t>
            </w:r>
          </w:p>
          <w:p w14:paraId="7F574BE4" w14:textId="77777777" w:rsidR="00AF4647" w:rsidRDefault="00AF4647" w:rsidP="00CF63F8">
            <w:pPr>
              <w:ind w:left="-30" w:firstLine="30"/>
            </w:pPr>
            <w:r w:rsidRPr="00060869">
              <w:rPr>
                <w:color w:val="000000"/>
              </w:rPr>
              <w:t>(Firmware verzió:</w:t>
            </w:r>
            <w:r>
              <w:rPr>
                <w:color w:val="000000"/>
              </w:rPr>
              <w:t xml:space="preserve"> </w:t>
            </w:r>
            <w:r w:rsidRPr="00AF4647">
              <w:rPr>
                <w:color w:val="000000"/>
              </w:rPr>
              <w:t>signed_20121012_T-Com_NCS_v1.1.0.18_20151001_3in1</w:t>
            </w:r>
            <w:r>
              <w:rPr>
                <w:color w:val="000000"/>
              </w:rPr>
              <w:t>)</w:t>
            </w:r>
          </w:p>
        </w:tc>
      </w:tr>
      <w:tr w:rsidR="00AF4647" w:rsidRPr="00060869" w14:paraId="2D9DAC2A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898F0F" w14:textId="77777777" w:rsidR="00AF4647" w:rsidRPr="00060869" w:rsidRDefault="00AF4647" w:rsidP="00CF63F8">
            <w:pPr>
              <w:ind w:left="-30" w:firstLine="30"/>
              <w:rPr>
                <w:color w:val="000000"/>
              </w:rPr>
            </w:pPr>
            <w:r>
              <w:t>D-Link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4226E4" w14:textId="77777777" w:rsidR="00AF4647" w:rsidRDefault="00AF4647" w:rsidP="00CF63F8">
            <w:pPr>
              <w:ind w:left="-30" w:firstLine="30"/>
            </w:pPr>
            <w:r>
              <w:t>DCM-704B4</w:t>
            </w:r>
          </w:p>
          <w:p w14:paraId="3CDAB6A5" w14:textId="77777777" w:rsidR="00AF4647" w:rsidRDefault="00AF4647" w:rsidP="00CF63F8">
            <w:pPr>
              <w:ind w:left="-30" w:firstLine="30"/>
            </w:pPr>
            <w:r w:rsidRPr="00060869">
              <w:rPr>
                <w:color w:val="000000"/>
              </w:rPr>
              <w:t>(Firmware verzió:</w:t>
            </w:r>
            <w:r>
              <w:rPr>
                <w:color w:val="000000"/>
              </w:rPr>
              <w:t xml:space="preserve"> </w:t>
            </w:r>
            <w:r w:rsidRPr="00AF4647">
              <w:rPr>
                <w:color w:val="000000"/>
              </w:rPr>
              <w:t>signed_20121012_T-Com_NCS_v1.1.0.18_20151001_3in1</w:t>
            </w:r>
            <w:r>
              <w:rPr>
                <w:color w:val="000000"/>
              </w:rPr>
              <w:t>)</w:t>
            </w:r>
          </w:p>
        </w:tc>
      </w:tr>
      <w:tr w:rsidR="00CF63F8" w:rsidRPr="00060869" w14:paraId="3C7AD24E" w14:textId="77777777" w:rsidTr="00494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E28108" w14:textId="77777777" w:rsidR="00CF63F8" w:rsidRPr="00060869" w:rsidRDefault="00CF63F8" w:rsidP="00CF63F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Sagemcom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07CC51B" w14:textId="77777777" w:rsidR="00CF63F8" w:rsidRPr="00060869" w:rsidRDefault="00CF63F8" w:rsidP="00CF63F8">
            <w:pPr>
              <w:ind w:left="-30" w:firstLine="30"/>
              <w:rPr>
                <w:color w:val="000000"/>
              </w:rPr>
            </w:pPr>
            <w:r>
              <w:t>F@ST3686v1</w:t>
            </w:r>
          </w:p>
          <w:p w14:paraId="5DA2754C" w14:textId="77777777" w:rsidR="00CF63F8" w:rsidRPr="00060869" w:rsidRDefault="00CF63F8" w:rsidP="00CF63F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Pr="00494D37">
              <w:rPr>
                <w:color w:val="000000"/>
              </w:rPr>
              <w:t>FAST3686_MAGYAR_3.91.0-20171215_monolithic</w:t>
            </w:r>
            <w:r w:rsidRPr="00060869">
              <w:rPr>
                <w:color w:val="000000"/>
                <w:lang w:eastAsia="en-US"/>
              </w:rPr>
              <w:t>)</w:t>
            </w:r>
          </w:p>
        </w:tc>
      </w:tr>
      <w:tr w:rsidR="00CF63F8" w:rsidRPr="00060869" w14:paraId="0F890072" w14:textId="77777777" w:rsidTr="006554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30" w:type="dxa"/>
          <w:trHeight w:val="494"/>
        </w:trPr>
        <w:tc>
          <w:tcPr>
            <w:tcW w:w="3261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E2D12D" w14:textId="77777777" w:rsidR="00CF63F8" w:rsidRPr="00060869" w:rsidRDefault="00CF63F8" w:rsidP="00CF63F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Sagemcom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7F9931" w14:textId="77777777" w:rsidR="00CF63F8" w:rsidRPr="00060869" w:rsidRDefault="00CF63F8" w:rsidP="00CF63F8">
            <w:pPr>
              <w:ind w:left="-30" w:firstLine="30"/>
              <w:rPr>
                <w:color w:val="000000"/>
              </w:rPr>
            </w:pPr>
            <w:r>
              <w:t>F@ST3686v2</w:t>
            </w:r>
          </w:p>
          <w:p w14:paraId="3024D195" w14:textId="77777777" w:rsidR="00CF63F8" w:rsidRPr="00060869" w:rsidRDefault="00CF63F8" w:rsidP="00CF63F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Pr="00494D37">
              <w:rPr>
                <w:color w:val="000000"/>
              </w:rPr>
              <w:t>FAST3686_MAGYAR_3.91.0-20171215_monolithic</w:t>
            </w:r>
            <w:r w:rsidRPr="00060869">
              <w:rPr>
                <w:color w:val="000000"/>
                <w:lang w:eastAsia="en-US"/>
              </w:rPr>
              <w:t>)</w:t>
            </w:r>
          </w:p>
        </w:tc>
      </w:tr>
    </w:tbl>
    <w:p w14:paraId="15E2DB8D" w14:textId="77777777" w:rsidR="00673279" w:rsidRDefault="00673279" w:rsidP="00924CA1"/>
    <w:p w14:paraId="3B0D644C" w14:textId="77777777" w:rsidR="006F0769" w:rsidRPr="00060869" w:rsidRDefault="00924CA1" w:rsidP="00924CA1">
      <w:pPr>
        <w:rPr>
          <w:color w:val="000000"/>
        </w:rPr>
      </w:pPr>
      <w:r>
        <w:t>Amennyiben a Jogosult nem helymegosztás keretében (</w:t>
      </w:r>
      <w:r w:rsidR="00773549">
        <w:t xml:space="preserve">nem </w:t>
      </w:r>
      <w:r>
        <w:t>Magyar Telekom létesítményben, épületben) helyezi el berendezéseit, akkor bármilyen, a mindenkori szabványoknak megfelelő berendezést használhat.</w:t>
      </w:r>
    </w:p>
    <w:p w14:paraId="0BCD9AAB" w14:textId="77777777" w:rsidR="0031577F" w:rsidRPr="00060869" w:rsidRDefault="006F0769" w:rsidP="004E17CF">
      <w:pPr>
        <w:rPr>
          <w:color w:val="000000"/>
        </w:rPr>
      </w:pPr>
      <w:r w:rsidRPr="00060869">
        <w:rPr>
          <w:color w:val="000000"/>
        </w:rPr>
        <w:br w:type="column"/>
      </w:r>
    </w:p>
    <w:p w14:paraId="69B34A8A" w14:textId="77777777" w:rsidR="00F9482D" w:rsidRPr="00060869" w:rsidRDefault="00F9482D" w:rsidP="00F9482D">
      <w:pPr>
        <w:pStyle w:val="Tabletitle"/>
        <w:rPr>
          <w:rFonts w:ascii="Times New Roman" w:hAnsi="Times New Roman" w:cs="Times New Roman"/>
          <w:color w:val="000000"/>
        </w:rPr>
      </w:pPr>
      <w:r w:rsidRPr="00060869">
        <w:rPr>
          <w:rFonts w:ascii="Times New Roman" w:hAnsi="Times New Roman" w:cs="Times New Roman"/>
          <w:color w:val="000000"/>
        </w:rPr>
        <w:t>O</w:t>
      </w:r>
      <w:r w:rsidR="00FF7120">
        <w:rPr>
          <w:rFonts w:ascii="Times New Roman" w:hAnsi="Times New Roman" w:cs="Times New Roman"/>
          <w:color w:val="000000"/>
        </w:rPr>
        <w:t xml:space="preserve">rszágos Bitfolyam Hozzáférés és Közeli Bitfolyam Hozzáférés szolgáltatásoknál </w:t>
      </w:r>
      <w:r w:rsidRPr="00060869">
        <w:rPr>
          <w:rFonts w:ascii="Times New Roman" w:hAnsi="Times New Roman" w:cs="Times New Roman"/>
          <w:color w:val="000000"/>
        </w:rPr>
        <w:t xml:space="preserve">alkalmazható előfizető oldali </w:t>
      </w:r>
      <w:r w:rsidR="00FF7120">
        <w:rPr>
          <w:rFonts w:ascii="Times New Roman" w:hAnsi="Times New Roman" w:cs="Times New Roman"/>
          <w:color w:val="000000"/>
        </w:rPr>
        <w:t>végberendezések</w:t>
      </w:r>
    </w:p>
    <w:p w14:paraId="1E3F87B9" w14:textId="77777777" w:rsidR="006F0769" w:rsidRPr="00060869" w:rsidRDefault="006F0769" w:rsidP="00F9482D">
      <w:pPr>
        <w:rPr>
          <w:color w:val="000000"/>
        </w:rPr>
      </w:pPr>
    </w:p>
    <w:p w14:paraId="064673CA" w14:textId="3D1E90A7" w:rsidR="00F9482D" w:rsidRPr="00060869" w:rsidRDefault="006313C4" w:rsidP="00F9482D">
      <w:pPr>
        <w:rPr>
          <w:color w:val="000000"/>
        </w:rPr>
      </w:pPr>
      <w:r w:rsidRPr="00060869">
        <w:rPr>
          <w:color w:val="000000"/>
        </w:rPr>
        <w:t>R</w:t>
      </w:r>
      <w:r w:rsidR="004E17CF" w:rsidRPr="00060869">
        <w:rPr>
          <w:color w:val="000000"/>
        </w:rPr>
        <w:t>éz</w:t>
      </w:r>
      <w:r w:rsidR="009505A1">
        <w:rPr>
          <w:color w:val="000000"/>
        </w:rPr>
        <w:t>-xDSL és FTTx-xDSL</w:t>
      </w:r>
      <w:r w:rsidR="004E17CF" w:rsidRPr="00060869">
        <w:rPr>
          <w:color w:val="000000"/>
        </w:rPr>
        <w:t xml:space="preserve"> hozzáférési hálózaton alkalmazható végberendezések (</w:t>
      </w:r>
      <w:r w:rsidR="00F9482D" w:rsidRPr="00060869">
        <w:rPr>
          <w:color w:val="000000"/>
        </w:rPr>
        <w:t>HGW</w:t>
      </w:r>
      <w:r w:rsidR="004E17CF" w:rsidRPr="00060869">
        <w:rPr>
          <w:color w:val="000000"/>
        </w:rPr>
        <w:t>)</w:t>
      </w:r>
    </w:p>
    <w:p w14:paraId="57D4CCF8" w14:textId="77777777" w:rsidR="004E17CF" w:rsidRPr="00060869" w:rsidRDefault="004E17CF" w:rsidP="00F9482D">
      <w:pPr>
        <w:rPr>
          <w:color w:val="000000"/>
        </w:rPr>
      </w:pPr>
    </w:p>
    <w:tbl>
      <w:tblPr>
        <w:tblW w:w="9375" w:type="dxa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5"/>
        <w:gridCol w:w="6200"/>
      </w:tblGrid>
      <w:tr w:rsidR="00F9482D" w:rsidRPr="00060869" w14:paraId="7FA9AEE1" w14:textId="77777777" w:rsidTr="00F424DF">
        <w:trPr>
          <w:trHeight w:val="494"/>
        </w:trPr>
        <w:tc>
          <w:tcPr>
            <w:tcW w:w="3175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C835F7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ZTE</w:t>
            </w:r>
          </w:p>
        </w:tc>
        <w:tc>
          <w:tcPr>
            <w:tcW w:w="6200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CAFF7A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Speedport Entry 2i H268N</w:t>
            </w:r>
          </w:p>
          <w:p w14:paraId="76B7AE61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V1.0.0_HU_T3P2)</w:t>
            </w:r>
          </w:p>
        </w:tc>
      </w:tr>
      <w:tr w:rsidR="00F9482D" w:rsidRPr="00060869" w14:paraId="20952EB4" w14:textId="77777777" w:rsidTr="00F424DF">
        <w:trPr>
          <w:trHeight w:val="494"/>
        </w:trPr>
        <w:tc>
          <w:tcPr>
            <w:tcW w:w="3175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A6E074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Sercomm</w:t>
            </w:r>
          </w:p>
        </w:tc>
        <w:tc>
          <w:tcPr>
            <w:tcW w:w="6200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FD9F94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Speedport W724V</w:t>
            </w:r>
          </w:p>
          <w:p w14:paraId="0BDFB7A7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09021602.00.054)</w:t>
            </w:r>
          </w:p>
        </w:tc>
      </w:tr>
      <w:tr w:rsidR="00F9482D" w:rsidRPr="00060869" w14:paraId="379E3B2C" w14:textId="77777777" w:rsidTr="00F424DF">
        <w:trPr>
          <w:trHeight w:val="494"/>
        </w:trPr>
        <w:tc>
          <w:tcPr>
            <w:tcW w:w="3175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62D693D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ZTE</w:t>
            </w:r>
          </w:p>
        </w:tc>
        <w:tc>
          <w:tcPr>
            <w:tcW w:w="6200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2B0553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ZXHN H368N (bonding CPE)</w:t>
            </w:r>
          </w:p>
          <w:p w14:paraId="78783BE2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V1.00.01T11)</w:t>
            </w:r>
          </w:p>
        </w:tc>
      </w:tr>
    </w:tbl>
    <w:p w14:paraId="4C50DA61" w14:textId="77777777" w:rsidR="00F9482D" w:rsidRPr="00060869" w:rsidRDefault="00F9482D" w:rsidP="00F9482D">
      <w:pPr>
        <w:rPr>
          <w:color w:val="000000"/>
        </w:rPr>
      </w:pPr>
    </w:p>
    <w:p w14:paraId="54D69B72" w14:textId="52125D66" w:rsidR="00F9482D" w:rsidRPr="00060869" w:rsidRDefault="009505A1" w:rsidP="00F9482D">
      <w:pPr>
        <w:rPr>
          <w:color w:val="000000"/>
        </w:rPr>
      </w:pPr>
      <w:r>
        <w:rPr>
          <w:color w:val="000000"/>
        </w:rPr>
        <w:t>GPON</w:t>
      </w:r>
      <w:r w:rsidRPr="00060869">
        <w:rPr>
          <w:color w:val="000000"/>
        </w:rPr>
        <w:t xml:space="preserve"> </w:t>
      </w:r>
      <w:r w:rsidR="004E17CF" w:rsidRPr="00060869">
        <w:rPr>
          <w:color w:val="000000"/>
        </w:rPr>
        <w:t>hozzáférési hálózaton alkalmazható végberendezések (</w:t>
      </w:r>
      <w:r w:rsidR="00F9482D" w:rsidRPr="00060869">
        <w:rPr>
          <w:color w:val="000000"/>
        </w:rPr>
        <w:t>GPON ONT</w:t>
      </w:r>
      <w:r w:rsidR="004E17CF" w:rsidRPr="00060869">
        <w:rPr>
          <w:color w:val="000000"/>
        </w:rPr>
        <w:t>)</w:t>
      </w:r>
    </w:p>
    <w:p w14:paraId="481646F2" w14:textId="77777777" w:rsidR="006F0769" w:rsidRPr="00060869" w:rsidRDefault="006F0769" w:rsidP="00F9482D">
      <w:pPr>
        <w:rPr>
          <w:color w:val="000000"/>
        </w:rPr>
      </w:pPr>
    </w:p>
    <w:tbl>
      <w:tblPr>
        <w:tblW w:w="9375" w:type="dxa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5"/>
        <w:gridCol w:w="6200"/>
      </w:tblGrid>
      <w:tr w:rsidR="00F9482D" w:rsidRPr="00060869" w14:paraId="6F0ADF91" w14:textId="77777777" w:rsidTr="00F424DF">
        <w:trPr>
          <w:trHeight w:val="49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9AC8649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Huawei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A8663B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HG8245H ONT</w:t>
            </w:r>
          </w:p>
          <w:p w14:paraId="79669263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Pr="00060869">
              <w:rPr>
                <w:color w:val="000000"/>
                <w:lang w:eastAsia="en-US"/>
              </w:rPr>
              <w:t>V3R015C10S155)</w:t>
            </w:r>
          </w:p>
        </w:tc>
      </w:tr>
      <w:tr w:rsidR="00F9482D" w:rsidRPr="00060869" w14:paraId="07D29DF3" w14:textId="77777777" w:rsidTr="00F424DF">
        <w:trPr>
          <w:trHeight w:val="49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2FA468" w14:textId="77777777" w:rsidR="00F9482D" w:rsidRPr="00060869" w:rsidRDefault="00F9482D" w:rsidP="00F424DF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Sagemcom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C2DE75" w14:textId="77777777" w:rsidR="00F9482D" w:rsidRPr="00060869" w:rsidRDefault="00F9482D" w:rsidP="00F9482D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F@ST 5655V2 AC</w:t>
            </w:r>
          </w:p>
          <w:p w14:paraId="1BDCFC95" w14:textId="77777777" w:rsidR="00F9482D" w:rsidRPr="00060869" w:rsidRDefault="00F9482D" w:rsidP="00F9482D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Pr="00060869">
              <w:rPr>
                <w:color w:val="000000"/>
                <w:lang w:eastAsia="en-US"/>
              </w:rPr>
              <w:t>SG3G10000318)</w:t>
            </w:r>
          </w:p>
        </w:tc>
      </w:tr>
    </w:tbl>
    <w:p w14:paraId="36022122" w14:textId="77777777" w:rsidR="00F9482D" w:rsidRPr="00060869" w:rsidRDefault="00F9482D" w:rsidP="004E17CF">
      <w:pPr>
        <w:rPr>
          <w:color w:val="000000"/>
        </w:rPr>
      </w:pPr>
    </w:p>
    <w:p w14:paraId="0ABDF57D" w14:textId="1725D2FA" w:rsidR="004E17CF" w:rsidRPr="00060869" w:rsidRDefault="004E17CF" w:rsidP="004E17CF">
      <w:pPr>
        <w:rPr>
          <w:color w:val="000000"/>
        </w:rPr>
      </w:pPr>
      <w:r w:rsidRPr="00494D37">
        <w:rPr>
          <w:color w:val="000000"/>
        </w:rPr>
        <w:t>Koaxiális</w:t>
      </w:r>
      <w:r w:rsidR="009505A1">
        <w:rPr>
          <w:color w:val="000000"/>
        </w:rPr>
        <w:t xml:space="preserve"> Kábelhálózat</w:t>
      </w:r>
      <w:r w:rsidRPr="00494D37">
        <w:rPr>
          <w:color w:val="000000"/>
        </w:rPr>
        <w:t xml:space="preserve"> hozzáférési hálózaton alkalmazható végberendezések (kábelmodem)</w:t>
      </w:r>
    </w:p>
    <w:p w14:paraId="347F719C" w14:textId="77777777" w:rsidR="004E17CF" w:rsidRDefault="004E17CF" w:rsidP="004E17CF">
      <w:pPr>
        <w:rPr>
          <w:color w:val="000000"/>
        </w:rPr>
      </w:pPr>
    </w:p>
    <w:tbl>
      <w:tblPr>
        <w:tblW w:w="9375" w:type="dxa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5"/>
        <w:gridCol w:w="6200"/>
      </w:tblGrid>
      <w:tr w:rsidR="00494D37" w:rsidRPr="00060869" w14:paraId="10B65596" w14:textId="77777777" w:rsidTr="00567C18">
        <w:trPr>
          <w:trHeight w:val="49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36462A" w14:textId="77777777" w:rsidR="00494D37" w:rsidRPr="00060869" w:rsidRDefault="00494D37" w:rsidP="00567C1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Sagemcom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2E8096" w14:textId="77777777" w:rsidR="00494D37" w:rsidRPr="00060869" w:rsidRDefault="00494D37" w:rsidP="00567C18">
            <w:pPr>
              <w:ind w:left="-30" w:firstLine="30"/>
              <w:rPr>
                <w:color w:val="000000"/>
              </w:rPr>
            </w:pPr>
            <w:r>
              <w:t>F@ST3686v1</w:t>
            </w:r>
          </w:p>
          <w:p w14:paraId="1407F7B3" w14:textId="77777777" w:rsidR="00494D37" w:rsidRPr="00060869" w:rsidRDefault="00494D37" w:rsidP="00567C1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Pr="00494D37">
              <w:rPr>
                <w:color w:val="000000"/>
              </w:rPr>
              <w:t>FAST3686_MAGYAR_3.91.0-20171215_monolithic</w:t>
            </w:r>
            <w:r w:rsidRPr="00060869">
              <w:rPr>
                <w:color w:val="000000"/>
                <w:lang w:eastAsia="en-US"/>
              </w:rPr>
              <w:t>)</w:t>
            </w:r>
          </w:p>
        </w:tc>
      </w:tr>
      <w:tr w:rsidR="00494D37" w:rsidRPr="00060869" w14:paraId="127C26E8" w14:textId="77777777" w:rsidTr="00567C18">
        <w:trPr>
          <w:trHeight w:val="49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FE20E0" w14:textId="77777777" w:rsidR="00494D37" w:rsidRPr="00060869" w:rsidRDefault="00494D37" w:rsidP="00567C1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Sagemcom</w:t>
            </w:r>
          </w:p>
        </w:tc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94012DB" w14:textId="77777777" w:rsidR="00494D37" w:rsidRPr="00060869" w:rsidRDefault="00494D37" w:rsidP="00567C18">
            <w:pPr>
              <w:ind w:left="-30" w:firstLine="30"/>
              <w:rPr>
                <w:color w:val="000000"/>
              </w:rPr>
            </w:pPr>
            <w:r>
              <w:t>F@ST3686v2</w:t>
            </w:r>
          </w:p>
          <w:p w14:paraId="0A204177" w14:textId="77777777" w:rsidR="00494D37" w:rsidRPr="00060869" w:rsidRDefault="00494D37" w:rsidP="00567C18">
            <w:pPr>
              <w:ind w:left="-30" w:firstLine="30"/>
              <w:rPr>
                <w:color w:val="000000"/>
              </w:rPr>
            </w:pPr>
            <w:r w:rsidRPr="00060869">
              <w:rPr>
                <w:color w:val="000000"/>
              </w:rPr>
              <w:t>(Firmware verzió: </w:t>
            </w:r>
            <w:r w:rsidRPr="00494D37">
              <w:rPr>
                <w:color w:val="000000"/>
              </w:rPr>
              <w:t>FAST3686_MAGYAR_3.91.0-20171215_monolithic</w:t>
            </w:r>
            <w:r w:rsidRPr="00060869">
              <w:rPr>
                <w:color w:val="000000"/>
                <w:lang w:eastAsia="en-US"/>
              </w:rPr>
              <w:t>)</w:t>
            </w:r>
          </w:p>
        </w:tc>
      </w:tr>
    </w:tbl>
    <w:p w14:paraId="3FED605B" w14:textId="77777777" w:rsidR="003A6B84" w:rsidRPr="00060869" w:rsidRDefault="003A6B84" w:rsidP="00FF7120">
      <w:pPr>
        <w:rPr>
          <w:color w:val="000000"/>
        </w:rPr>
      </w:pPr>
    </w:p>
    <w:sectPr w:rsidR="003A6B84" w:rsidRPr="00060869">
      <w:headerReference w:type="default" r:id="rId13"/>
      <w:footerReference w:type="default" r:id="rId14"/>
      <w:footerReference w:type="first" r:id="rId15"/>
      <w:pgSz w:w="11907" w:h="16840" w:code="9"/>
      <w:pgMar w:top="1524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2A026" w14:textId="77777777" w:rsidR="00CE7C79" w:rsidRDefault="00CE7C79">
      <w:r>
        <w:separator/>
      </w:r>
    </w:p>
  </w:endnote>
  <w:endnote w:type="continuationSeparator" w:id="0">
    <w:p w14:paraId="1956C066" w14:textId="77777777" w:rsidR="00CE7C79" w:rsidRDefault="00CE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-Times New Roman">
    <w:altName w:val="Courier New"/>
    <w:charset w:val="00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le-GroteskEEFet">
    <w:altName w:val="Times New Roman"/>
    <w:charset w:val="EE"/>
    <w:family w:val="auto"/>
    <w:pitch w:val="variable"/>
    <w:sig w:usb0="00000001" w:usb1="00002048" w:usb2="00000000" w:usb3="00000000" w:csb0="00000083" w:csb1="00000000"/>
  </w:font>
  <w:font w:name="Tele-GroteskEENor">
    <w:altName w:val="Arial"/>
    <w:charset w:val="EE"/>
    <w:family w:val="auto"/>
    <w:pitch w:val="variable"/>
    <w:sig w:usb0="800000A7" w:usb1="00002048" w:usb2="00000000" w:usb3="00000000" w:csb0="000000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F8121" w14:textId="30C8217A" w:rsidR="00924CA1" w:rsidRDefault="00924CA1">
    <w:pPr>
      <w:pStyle w:val="lfej"/>
      <w:pBdr>
        <w:top w:val="single" w:sz="6" w:space="2" w:color="auto"/>
      </w:pBdr>
      <w:tabs>
        <w:tab w:val="clear" w:pos="4320"/>
        <w:tab w:val="clear" w:pos="8640"/>
        <w:tab w:val="center" w:pos="4536"/>
        <w:tab w:val="right" w:pos="9072"/>
      </w:tabs>
    </w:pPr>
    <w:r>
      <w:rPr>
        <w:rStyle w:val="Oldalszm"/>
      </w:rPr>
      <w:t>Verzió: 2018.</w:t>
    </w:r>
    <w:r w:rsidR="00C70216">
      <w:rPr>
        <w:rStyle w:val="Oldalszm"/>
      </w:rPr>
      <w:t>08</w:t>
    </w:r>
    <w:r>
      <w:rPr>
        <w:rStyle w:val="Oldalszm"/>
      </w:rPr>
      <w:t>.</w:t>
    </w:r>
    <w:r w:rsidR="00C70216">
      <w:rPr>
        <w:rStyle w:val="Oldalszm"/>
      </w:rPr>
      <w:t>23</w:t>
    </w:r>
    <w:r>
      <w:rPr>
        <w:rStyle w:val="Oldalszm"/>
      </w:rPr>
      <w:t>.</w:t>
    </w:r>
    <w:r>
      <w:rPr>
        <w:snapToGrid w:val="0"/>
      </w:rPr>
      <w:tab/>
    </w:r>
    <w:r>
      <w:rPr>
        <w:snapToGrid w:val="0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E4FF0">
      <w:rPr>
        <w:rStyle w:val="Oldalszm"/>
        <w:noProof/>
      </w:rPr>
      <w:t>12</w:t>
    </w:r>
    <w:r>
      <w:rPr>
        <w:rStyle w:val="Oldalszm"/>
      </w:rPr>
      <w:fldChar w:fldCharType="end"/>
    </w:r>
    <w:r>
      <w:rPr>
        <w:rStyle w:val="Oldalszm"/>
      </w:rPr>
      <w:t xml:space="preserve"> (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FE4FF0">
      <w:rPr>
        <w:rStyle w:val="Oldalszm"/>
        <w:noProof/>
      </w:rPr>
      <w:t>12</w:t>
    </w:r>
    <w:r>
      <w:rPr>
        <w:rStyle w:val="Oldalszm"/>
      </w:rPr>
      <w:fldChar w:fldCharType="end"/>
    </w:r>
    <w:r>
      <w:rPr>
        <w:rStyle w:val="Oldalszm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CB5925" w14:textId="77777777" w:rsidR="00924CA1" w:rsidRDefault="00924CA1">
    <w:pPr>
      <w:pStyle w:val="llb"/>
      <w:rPr>
        <w:noProof/>
      </w:rPr>
    </w:pPr>
  </w:p>
  <w:p w14:paraId="3F27A8BF" w14:textId="77777777" w:rsidR="00924CA1" w:rsidRDefault="00924CA1">
    <w:pPr>
      <w:pStyle w:val="llb"/>
      <w:rPr>
        <w:noProof/>
      </w:rPr>
    </w:pPr>
  </w:p>
  <w:p w14:paraId="6F818C16" w14:textId="394263DD" w:rsidR="00924CA1" w:rsidRPr="0008463C" w:rsidRDefault="00924CA1" w:rsidP="00352901">
    <w:pPr>
      <w:pStyle w:val="lfej"/>
      <w:pBdr>
        <w:top w:val="single" w:sz="6" w:space="2" w:color="auto"/>
      </w:pBdr>
      <w:rPr>
        <w:rStyle w:val="Oldalszm"/>
      </w:rPr>
    </w:pPr>
    <w:r w:rsidRPr="0008463C">
      <w:rPr>
        <w:rStyle w:val="Oldalszm"/>
      </w:rPr>
      <w:t>Verzió: 20</w:t>
    </w:r>
    <w:r>
      <w:rPr>
        <w:rStyle w:val="Oldalszm"/>
      </w:rPr>
      <w:t>18</w:t>
    </w:r>
    <w:r w:rsidRPr="0008463C">
      <w:rPr>
        <w:rStyle w:val="Oldalszm"/>
      </w:rPr>
      <w:t>.</w:t>
    </w:r>
    <w:r>
      <w:rPr>
        <w:rStyle w:val="Oldalszm"/>
      </w:rPr>
      <w:t>0</w:t>
    </w:r>
    <w:r w:rsidR="00C70216">
      <w:rPr>
        <w:rStyle w:val="Oldalszm"/>
      </w:rPr>
      <w:t>8</w:t>
    </w:r>
    <w:r>
      <w:rPr>
        <w:rStyle w:val="Oldalszm"/>
      </w:rPr>
      <w:t>.</w:t>
    </w:r>
    <w:r w:rsidR="00C70216">
      <w:rPr>
        <w:rStyle w:val="Oldalszm"/>
      </w:rPr>
      <w:t>23</w:t>
    </w:r>
    <w:r>
      <w:rPr>
        <w:rStyle w:val="Oldalszm"/>
      </w:rPr>
      <w:t>.</w:t>
    </w:r>
    <w:r w:rsidRPr="0008463C">
      <w:rPr>
        <w:rStyle w:val="Oldalszm"/>
      </w:rPr>
      <w:tab/>
    </w:r>
    <w:r w:rsidRPr="0008463C">
      <w:rPr>
        <w:rStyle w:val="Oldalszm"/>
      </w:rPr>
      <w:tab/>
    </w:r>
    <w:r w:rsidRPr="0008463C">
      <w:rPr>
        <w:rStyle w:val="Oldalszm"/>
      </w:rPr>
      <w:fldChar w:fldCharType="begin"/>
    </w:r>
    <w:r w:rsidRPr="0008463C">
      <w:rPr>
        <w:rStyle w:val="Oldalszm"/>
      </w:rPr>
      <w:instrText xml:space="preserve"> PAGE </w:instrText>
    </w:r>
    <w:r w:rsidRPr="0008463C">
      <w:rPr>
        <w:rStyle w:val="Oldalszm"/>
      </w:rPr>
      <w:fldChar w:fldCharType="separate"/>
    </w:r>
    <w:r w:rsidR="00FE4FF0">
      <w:rPr>
        <w:rStyle w:val="Oldalszm"/>
        <w:noProof/>
      </w:rPr>
      <w:t>1</w:t>
    </w:r>
    <w:r w:rsidRPr="0008463C">
      <w:rPr>
        <w:rStyle w:val="Oldalszm"/>
      </w:rPr>
      <w:fldChar w:fldCharType="end"/>
    </w:r>
    <w:r w:rsidRPr="0008463C">
      <w:rPr>
        <w:rStyle w:val="Oldalszm"/>
      </w:rPr>
      <w:t xml:space="preserve"> (</w:t>
    </w:r>
    <w:r w:rsidRPr="0008463C">
      <w:rPr>
        <w:rStyle w:val="Oldalszm"/>
      </w:rPr>
      <w:fldChar w:fldCharType="begin"/>
    </w:r>
    <w:r w:rsidRPr="0008463C">
      <w:rPr>
        <w:rStyle w:val="Oldalszm"/>
      </w:rPr>
      <w:instrText xml:space="preserve"> NUMPAGES </w:instrText>
    </w:r>
    <w:r w:rsidRPr="0008463C">
      <w:rPr>
        <w:rStyle w:val="Oldalszm"/>
      </w:rPr>
      <w:fldChar w:fldCharType="separate"/>
    </w:r>
    <w:r w:rsidR="00FE4FF0">
      <w:rPr>
        <w:rStyle w:val="Oldalszm"/>
        <w:noProof/>
      </w:rPr>
      <w:t>12</w:t>
    </w:r>
    <w:r w:rsidRPr="0008463C">
      <w:rPr>
        <w:rStyle w:val="Oldalszm"/>
      </w:rPr>
      <w:fldChar w:fldCharType="end"/>
    </w:r>
    <w:r w:rsidRPr="0008463C">
      <w:rPr>
        <w:rStyle w:val="Oldalszm"/>
      </w:rPr>
      <w:t xml:space="preserve">) </w:t>
    </w:r>
  </w:p>
  <w:p w14:paraId="57E82CFD" w14:textId="77777777" w:rsidR="00924CA1" w:rsidRDefault="00924CA1" w:rsidP="0035290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7BEF0" w14:textId="77777777" w:rsidR="00CE7C79" w:rsidRDefault="00CE7C79">
      <w:r>
        <w:separator/>
      </w:r>
    </w:p>
  </w:footnote>
  <w:footnote w:type="continuationSeparator" w:id="0">
    <w:p w14:paraId="4C66F229" w14:textId="77777777" w:rsidR="00CE7C79" w:rsidRDefault="00CE7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1FBFE" w14:textId="77777777" w:rsidR="00924CA1" w:rsidRDefault="00924CA1">
    <w:pPr>
      <w:pStyle w:val="lfej"/>
      <w:pBdr>
        <w:bottom w:val="single" w:sz="4" w:space="1" w:color="auto"/>
      </w:pBdr>
      <w:tabs>
        <w:tab w:val="clear" w:pos="8640"/>
        <w:tab w:val="right" w:pos="9072"/>
      </w:tabs>
    </w:pPr>
    <w:r>
      <w:t>Magyar Telekom</w:t>
    </w:r>
    <w:r>
      <w:tab/>
    </w:r>
    <w:r>
      <w:tab/>
      <w:t>1. Függelék</w:t>
    </w:r>
  </w:p>
  <w:p w14:paraId="340D25A0" w14:textId="77777777" w:rsidR="00924CA1" w:rsidRDefault="00924CA1">
    <w:pPr>
      <w:pStyle w:val="lfej"/>
      <w:pBdr>
        <w:bottom w:val="single" w:sz="4" w:space="1" w:color="auto"/>
      </w:pBdr>
      <w:tabs>
        <w:tab w:val="clear" w:pos="8640"/>
        <w:tab w:val="right" w:pos="9072"/>
      </w:tabs>
      <w:rPr>
        <w:b/>
      </w:rPr>
    </w:pPr>
    <w:r>
      <w:rPr>
        <w:b/>
      </w:rPr>
      <w:t>MARUO</w:t>
    </w:r>
    <w:r>
      <w:rPr>
        <w:b/>
      </w:rPr>
      <w:tab/>
    </w:r>
    <w:r>
      <w:rPr>
        <w:b/>
      </w:rPr>
      <w:tab/>
      <w:t>A csatlakoztatható berendezések listája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22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453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680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907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113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1360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1587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1814" w:hanging="708"/>
      </w:pPr>
    </w:lvl>
  </w:abstractNum>
  <w:abstractNum w:abstractNumId="1">
    <w:nsid w:val="00AE4125"/>
    <w:multiLevelType w:val="hybridMultilevel"/>
    <w:tmpl w:val="DD4AE2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D75FA"/>
    <w:multiLevelType w:val="singleLevel"/>
    <w:tmpl w:val="0316B63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A940CEB"/>
    <w:multiLevelType w:val="singleLevel"/>
    <w:tmpl w:val="84AA05E6"/>
    <w:lvl w:ilvl="0">
      <w:start w:val="1"/>
      <w:numFmt w:val="lowerLetter"/>
      <w:lvlText w:val="%1)"/>
      <w:lvlJc w:val="left"/>
      <w:pPr>
        <w:tabs>
          <w:tab w:val="num" w:pos="1608"/>
        </w:tabs>
        <w:ind w:left="1608" w:hanging="360"/>
      </w:pPr>
      <w:rPr>
        <w:rFonts w:hint="default"/>
        <w:b/>
      </w:rPr>
    </w:lvl>
  </w:abstractNum>
  <w:abstractNum w:abstractNumId="4">
    <w:nsid w:val="146F2A5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6F03342"/>
    <w:multiLevelType w:val="singleLevel"/>
    <w:tmpl w:val="73DC19D2"/>
    <w:lvl w:ilvl="0">
      <w:start w:val="1"/>
      <w:numFmt w:val="lowerRoman"/>
      <w:lvlText w:val="(%1)"/>
      <w:legacy w:legacy="1" w:legacySpace="0" w:legacyIndent="1287"/>
      <w:lvlJc w:val="left"/>
      <w:pPr>
        <w:ind w:left="1854" w:hanging="1287"/>
      </w:pPr>
    </w:lvl>
  </w:abstractNum>
  <w:abstractNum w:abstractNumId="6">
    <w:nsid w:val="247D1AD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DEB411E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EAF2E53"/>
    <w:multiLevelType w:val="singleLevel"/>
    <w:tmpl w:val="B7E43EC6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9">
    <w:nsid w:val="347073E3"/>
    <w:multiLevelType w:val="hybridMultilevel"/>
    <w:tmpl w:val="295AD518"/>
    <w:lvl w:ilvl="0" w:tplc="5CE07E14">
      <w:start w:val="1"/>
      <w:numFmt w:val="lowerLetter"/>
      <w:lvlText w:val="%1)"/>
      <w:lvlJc w:val="left"/>
      <w:pPr>
        <w:tabs>
          <w:tab w:val="num" w:pos="1551"/>
        </w:tabs>
        <w:ind w:left="155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271"/>
        </w:tabs>
        <w:ind w:left="227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991"/>
        </w:tabs>
        <w:ind w:left="299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711"/>
        </w:tabs>
        <w:ind w:left="371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431"/>
        </w:tabs>
        <w:ind w:left="443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151"/>
        </w:tabs>
        <w:ind w:left="515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71"/>
        </w:tabs>
        <w:ind w:left="587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591"/>
        </w:tabs>
        <w:ind w:left="659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11"/>
        </w:tabs>
        <w:ind w:left="7311" w:hanging="180"/>
      </w:pPr>
    </w:lvl>
  </w:abstractNum>
  <w:abstractNum w:abstractNumId="10">
    <w:nsid w:val="362270B8"/>
    <w:multiLevelType w:val="singleLevel"/>
    <w:tmpl w:val="2E82A8BE"/>
    <w:lvl w:ilvl="0">
      <w:start w:val="1"/>
      <w:numFmt w:val="lowerLetter"/>
      <w:lvlText w:val="%1.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1">
    <w:nsid w:val="38D74D7E"/>
    <w:multiLevelType w:val="hybridMultilevel"/>
    <w:tmpl w:val="594413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33DD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40F959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7D21684"/>
    <w:multiLevelType w:val="hybridMultilevel"/>
    <w:tmpl w:val="03DC5D3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E25DAF"/>
    <w:multiLevelType w:val="hybridMultilevel"/>
    <w:tmpl w:val="B5EC8E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0B1E1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FBE7BEE"/>
    <w:multiLevelType w:val="singleLevel"/>
    <w:tmpl w:val="7C1E0CAA"/>
    <w:lvl w:ilvl="0">
      <w:start w:val="1"/>
      <w:numFmt w:val="lowerLetter"/>
      <w:lvlText w:val="%1)"/>
      <w:lvlJc w:val="left"/>
      <w:pPr>
        <w:tabs>
          <w:tab w:val="num" w:pos="1551"/>
        </w:tabs>
        <w:ind w:left="1551" w:hanging="360"/>
      </w:pPr>
      <w:rPr>
        <w:rFonts w:hint="default"/>
        <w:b/>
      </w:rPr>
    </w:lvl>
  </w:abstractNum>
  <w:abstractNum w:abstractNumId="18">
    <w:nsid w:val="54CE2C8D"/>
    <w:multiLevelType w:val="singleLevel"/>
    <w:tmpl w:val="BBD0A190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9">
    <w:nsid w:val="57692709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3214274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6407248F"/>
    <w:multiLevelType w:val="singleLevel"/>
    <w:tmpl w:val="5D12D316"/>
    <w:lvl w:ilvl="0">
      <w:start w:val="1"/>
      <w:numFmt w:val="lowerLetter"/>
      <w:lvlText w:val="%1)"/>
      <w:lvlJc w:val="left"/>
      <w:pPr>
        <w:tabs>
          <w:tab w:val="num" w:pos="1376"/>
        </w:tabs>
        <w:ind w:left="1376" w:hanging="360"/>
      </w:pPr>
      <w:rPr>
        <w:rFonts w:hint="default"/>
      </w:rPr>
    </w:lvl>
  </w:abstractNum>
  <w:abstractNum w:abstractNumId="22">
    <w:nsid w:val="65C326A1"/>
    <w:multiLevelType w:val="singleLevel"/>
    <w:tmpl w:val="4EBAB66C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23">
    <w:nsid w:val="6F54324E"/>
    <w:multiLevelType w:val="hybridMultilevel"/>
    <w:tmpl w:val="CFCECF5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33E7E"/>
    <w:multiLevelType w:val="hybridMultilevel"/>
    <w:tmpl w:val="475868A2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FF71B46"/>
    <w:multiLevelType w:val="singleLevel"/>
    <w:tmpl w:val="E21A982A"/>
    <w:lvl w:ilvl="0">
      <w:start w:val="1"/>
      <w:numFmt w:val="upperRoman"/>
      <w:lvlText w:val="%1."/>
      <w:lvlJc w:val="left"/>
      <w:pPr>
        <w:tabs>
          <w:tab w:val="num" w:pos="1931"/>
        </w:tabs>
        <w:ind w:left="1931" w:hanging="720"/>
      </w:pPr>
      <w:rPr>
        <w:rFonts w:hint="default"/>
      </w:rPr>
    </w:lvl>
  </w:abstractNum>
  <w:abstractNum w:abstractNumId="26">
    <w:nsid w:val="70A52D0B"/>
    <w:multiLevelType w:val="singleLevel"/>
    <w:tmpl w:val="4F9A5288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ascii="Times New Roman" w:hAnsi="Times New Roman" w:hint="default"/>
      </w:rPr>
    </w:lvl>
  </w:abstractNum>
  <w:abstractNum w:abstractNumId="27">
    <w:nsid w:val="77302F1D"/>
    <w:multiLevelType w:val="singleLevel"/>
    <w:tmpl w:val="6DD04C96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2"/>
  </w:num>
  <w:num w:numId="12">
    <w:abstractNumId w:val="12"/>
  </w:num>
  <w:num w:numId="13">
    <w:abstractNumId w:val="26"/>
  </w:num>
  <w:num w:numId="14">
    <w:abstractNumId w:val="6"/>
  </w:num>
  <w:num w:numId="15">
    <w:abstractNumId w:val="8"/>
  </w:num>
  <w:num w:numId="16">
    <w:abstractNumId w:val="16"/>
  </w:num>
  <w:num w:numId="17">
    <w:abstractNumId w:val="19"/>
  </w:num>
  <w:num w:numId="18">
    <w:abstractNumId w:val="10"/>
  </w:num>
  <w:num w:numId="19">
    <w:abstractNumId w:val="13"/>
  </w:num>
  <w:num w:numId="20">
    <w:abstractNumId w:val="4"/>
  </w:num>
  <w:num w:numId="21">
    <w:abstractNumId w:val="20"/>
  </w:num>
  <w:num w:numId="22">
    <w:abstractNumId w:val="27"/>
  </w:num>
  <w:num w:numId="23">
    <w:abstractNumId w:val="7"/>
  </w:num>
  <w:num w:numId="24">
    <w:abstractNumId w:val="18"/>
  </w:num>
  <w:num w:numId="25">
    <w:abstractNumId w:val="21"/>
  </w:num>
  <w:num w:numId="26">
    <w:abstractNumId w:val="22"/>
  </w:num>
  <w:num w:numId="27">
    <w:abstractNumId w:val="25"/>
  </w:num>
  <w:num w:numId="28">
    <w:abstractNumId w:val="17"/>
  </w:num>
  <w:num w:numId="29">
    <w:abstractNumId w:val="3"/>
  </w:num>
  <w:num w:numId="30">
    <w:abstractNumId w:val="24"/>
  </w:num>
  <w:num w:numId="31">
    <w:abstractNumId w:val="9"/>
  </w:num>
  <w:num w:numId="32">
    <w:abstractNumId w:val="14"/>
  </w:num>
  <w:num w:numId="33">
    <w:abstractNumId w:val="23"/>
  </w:num>
  <w:num w:numId="34">
    <w:abstractNumId w:val="11"/>
  </w:num>
  <w:num w:numId="35">
    <w:abstractNumId w:val="1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48"/>
    <w:rsid w:val="0004791F"/>
    <w:rsid w:val="00060869"/>
    <w:rsid w:val="0008463C"/>
    <w:rsid w:val="00092D98"/>
    <w:rsid w:val="00093DD1"/>
    <w:rsid w:val="000B74E4"/>
    <w:rsid w:val="001512BD"/>
    <w:rsid w:val="00186630"/>
    <w:rsid w:val="001B50DC"/>
    <w:rsid w:val="001D03F3"/>
    <w:rsid w:val="001D1EF0"/>
    <w:rsid w:val="001D52DA"/>
    <w:rsid w:val="001D5DEC"/>
    <w:rsid w:val="001F3E0C"/>
    <w:rsid w:val="00255841"/>
    <w:rsid w:val="0027416F"/>
    <w:rsid w:val="002A463B"/>
    <w:rsid w:val="002B739B"/>
    <w:rsid w:val="002D6A08"/>
    <w:rsid w:val="002E5848"/>
    <w:rsid w:val="0030528F"/>
    <w:rsid w:val="0031057C"/>
    <w:rsid w:val="003117DB"/>
    <w:rsid w:val="0031577F"/>
    <w:rsid w:val="003324AA"/>
    <w:rsid w:val="00352901"/>
    <w:rsid w:val="00363436"/>
    <w:rsid w:val="00376DF6"/>
    <w:rsid w:val="003A3F0B"/>
    <w:rsid w:val="003A6B84"/>
    <w:rsid w:val="003A73F0"/>
    <w:rsid w:val="00413996"/>
    <w:rsid w:val="00451675"/>
    <w:rsid w:val="00455558"/>
    <w:rsid w:val="00460A32"/>
    <w:rsid w:val="00465B8B"/>
    <w:rsid w:val="00494D37"/>
    <w:rsid w:val="004B78EE"/>
    <w:rsid w:val="004C16A2"/>
    <w:rsid w:val="004D3CA0"/>
    <w:rsid w:val="004E17CF"/>
    <w:rsid w:val="004E5A71"/>
    <w:rsid w:val="00534618"/>
    <w:rsid w:val="00567C18"/>
    <w:rsid w:val="005754BF"/>
    <w:rsid w:val="0058128D"/>
    <w:rsid w:val="00604C65"/>
    <w:rsid w:val="00607435"/>
    <w:rsid w:val="00607819"/>
    <w:rsid w:val="00623843"/>
    <w:rsid w:val="006313C4"/>
    <w:rsid w:val="006542D0"/>
    <w:rsid w:val="006554D2"/>
    <w:rsid w:val="00673279"/>
    <w:rsid w:val="00693C6E"/>
    <w:rsid w:val="006B08E3"/>
    <w:rsid w:val="006B097F"/>
    <w:rsid w:val="006C0E52"/>
    <w:rsid w:val="006F0769"/>
    <w:rsid w:val="00710054"/>
    <w:rsid w:val="00763B36"/>
    <w:rsid w:val="00773549"/>
    <w:rsid w:val="007814F4"/>
    <w:rsid w:val="00786826"/>
    <w:rsid w:val="007913B4"/>
    <w:rsid w:val="00797D93"/>
    <w:rsid w:val="007C0E5B"/>
    <w:rsid w:val="007C3DAB"/>
    <w:rsid w:val="008410D3"/>
    <w:rsid w:val="008715AA"/>
    <w:rsid w:val="00893236"/>
    <w:rsid w:val="00895918"/>
    <w:rsid w:val="008A716F"/>
    <w:rsid w:val="008B7353"/>
    <w:rsid w:val="008D500C"/>
    <w:rsid w:val="008E0EB2"/>
    <w:rsid w:val="008F293E"/>
    <w:rsid w:val="00922E3E"/>
    <w:rsid w:val="00924CA1"/>
    <w:rsid w:val="00925EB6"/>
    <w:rsid w:val="009505A1"/>
    <w:rsid w:val="009813FB"/>
    <w:rsid w:val="0098516B"/>
    <w:rsid w:val="0099332A"/>
    <w:rsid w:val="009A075E"/>
    <w:rsid w:val="009C6C72"/>
    <w:rsid w:val="009D2F6C"/>
    <w:rsid w:val="00A148E3"/>
    <w:rsid w:val="00A4579F"/>
    <w:rsid w:val="00A7541B"/>
    <w:rsid w:val="00A93418"/>
    <w:rsid w:val="00A96EF9"/>
    <w:rsid w:val="00AD16BB"/>
    <w:rsid w:val="00AE525A"/>
    <w:rsid w:val="00AF4647"/>
    <w:rsid w:val="00B24ABE"/>
    <w:rsid w:val="00B26224"/>
    <w:rsid w:val="00B53E31"/>
    <w:rsid w:val="00B566AA"/>
    <w:rsid w:val="00B821D9"/>
    <w:rsid w:val="00BA7836"/>
    <w:rsid w:val="00BC4449"/>
    <w:rsid w:val="00BD49BE"/>
    <w:rsid w:val="00C57517"/>
    <w:rsid w:val="00C70216"/>
    <w:rsid w:val="00C86706"/>
    <w:rsid w:val="00CC2992"/>
    <w:rsid w:val="00CE7C79"/>
    <w:rsid w:val="00CF63F8"/>
    <w:rsid w:val="00D26C6B"/>
    <w:rsid w:val="00D34466"/>
    <w:rsid w:val="00D41558"/>
    <w:rsid w:val="00D549EE"/>
    <w:rsid w:val="00D67883"/>
    <w:rsid w:val="00DB4A87"/>
    <w:rsid w:val="00DC745E"/>
    <w:rsid w:val="00DE5401"/>
    <w:rsid w:val="00E572E8"/>
    <w:rsid w:val="00E747D6"/>
    <w:rsid w:val="00EA0A1B"/>
    <w:rsid w:val="00EA1B0E"/>
    <w:rsid w:val="00EC3BA3"/>
    <w:rsid w:val="00F14E5D"/>
    <w:rsid w:val="00F20E38"/>
    <w:rsid w:val="00F22506"/>
    <w:rsid w:val="00F417AD"/>
    <w:rsid w:val="00F424DF"/>
    <w:rsid w:val="00F707D0"/>
    <w:rsid w:val="00F7132B"/>
    <w:rsid w:val="00F71A37"/>
    <w:rsid w:val="00F75B9A"/>
    <w:rsid w:val="00F86160"/>
    <w:rsid w:val="00F9482D"/>
    <w:rsid w:val="00FE4FF0"/>
    <w:rsid w:val="00FE7394"/>
    <w:rsid w:val="00FF56A4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CB7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A"/>
    <w:qFormat/>
    <w:pPr>
      <w:keepNext/>
      <w:keepLines/>
      <w:spacing w:before="720"/>
      <w:ind w:left="708" w:hanging="708"/>
      <w:jc w:val="center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pPr>
      <w:ind w:left="340" w:hanging="170"/>
      <w:jc w:val="both"/>
    </w:p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paragraph" w:customStyle="1" w:styleId="I">
    <w:name w:val="I"/>
    <w:basedOn w:val="H"/>
    <w:pPr>
      <w:ind w:left="2041"/>
    </w:pPr>
  </w:style>
  <w:style w:type="paragraph" w:customStyle="1" w:styleId="J">
    <w:name w:val="J"/>
    <w:basedOn w:val="I"/>
    <w:pPr>
      <w:ind w:left="2268"/>
    </w:pPr>
  </w:style>
  <w:style w:type="paragraph" w:customStyle="1" w:styleId="K">
    <w:name w:val="K"/>
    <w:pPr>
      <w:spacing w:line="240" w:lineRule="exact"/>
      <w:jc w:val="center"/>
    </w:pPr>
    <w:rPr>
      <w:sz w:val="24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2">
    <w:name w:val="Body Text 2"/>
    <w:basedOn w:val="Norml"/>
    <w:pPr>
      <w:spacing w:after="240"/>
      <w:ind w:left="644" w:hanging="284"/>
      <w:jc w:val="both"/>
    </w:pPr>
    <w:rPr>
      <w:rFonts w:ascii="Arial" w:hAnsi="Arial"/>
      <w:i/>
      <w:sz w:val="28"/>
    </w:r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sz w:val="20"/>
    </w:rPr>
  </w:style>
  <w:style w:type="character" w:styleId="Lbjegyzet-hivatkozs">
    <w:name w:val="footnote reference"/>
    <w:semiHidden/>
    <w:rPr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semiHidden/>
    <w:pPr>
      <w:ind w:left="57" w:hanging="57"/>
    </w:pPr>
    <w:rPr>
      <w:sz w:val="20"/>
    </w:rPr>
  </w:style>
  <w:style w:type="paragraph" w:customStyle="1" w:styleId="Hangingindent">
    <w:name w:val="Hanging indent"/>
    <w:basedOn w:val="Norml"/>
    <w:pPr>
      <w:spacing w:line="360" w:lineRule="atLeast"/>
      <w:ind w:left="567" w:hanging="567"/>
    </w:pPr>
    <w:rPr>
      <w:rFonts w:ascii="H-Times New Roman" w:hAnsi="H-Times New Roman"/>
    </w:rPr>
  </w:style>
  <w:style w:type="paragraph" w:customStyle="1" w:styleId="Hangingindent2">
    <w:name w:val="Hanging indent2"/>
    <w:basedOn w:val="Hangingindent"/>
    <w:pPr>
      <w:ind w:left="737" w:hanging="737"/>
    </w:pPr>
  </w:style>
  <w:style w:type="paragraph" w:styleId="lfej">
    <w:name w:val="header"/>
    <w:basedOn w:val="Norml"/>
    <w:link w:val="lfejChar"/>
    <w:pPr>
      <w:tabs>
        <w:tab w:val="center" w:pos="4320"/>
        <w:tab w:val="right" w:pos="8640"/>
      </w:tabs>
    </w:pPr>
    <w:rPr>
      <w:sz w:val="22"/>
    </w:rPr>
  </w:style>
  <w:style w:type="paragraph" w:styleId="Trgymutat1">
    <w:name w:val="index 1"/>
    <w:basedOn w:val="Norml"/>
    <w:next w:val="Norml"/>
    <w:autoRedefine/>
    <w:semiHidden/>
  </w:style>
  <w:style w:type="paragraph" w:styleId="Trgymutat2">
    <w:name w:val="index 2"/>
    <w:basedOn w:val="Norml"/>
    <w:next w:val="Norml"/>
    <w:autoRedefine/>
    <w:semiHidden/>
    <w:pPr>
      <w:ind w:left="360"/>
    </w:pPr>
  </w:style>
  <w:style w:type="paragraph" w:styleId="Trgymutat3">
    <w:name w:val="index 3"/>
    <w:basedOn w:val="Norml"/>
    <w:next w:val="Norml"/>
    <w:autoRedefine/>
    <w:semiHidden/>
    <w:pPr>
      <w:ind w:left="720"/>
    </w:pPr>
  </w:style>
  <w:style w:type="paragraph" w:styleId="Trgymutat4">
    <w:name w:val="index 4"/>
    <w:basedOn w:val="Norml"/>
    <w:next w:val="Norml"/>
    <w:autoRedefine/>
    <w:semiHidden/>
    <w:pPr>
      <w:ind w:left="1080"/>
    </w:pPr>
  </w:style>
  <w:style w:type="paragraph" w:styleId="Trgymutat5">
    <w:name w:val="index 5"/>
    <w:basedOn w:val="Norml"/>
    <w:next w:val="Norml"/>
    <w:autoRedefine/>
    <w:semiHidden/>
    <w:pPr>
      <w:ind w:left="1440"/>
    </w:pPr>
  </w:style>
  <w:style w:type="paragraph" w:styleId="Trgymutat6">
    <w:name w:val="index 6"/>
    <w:basedOn w:val="Norml"/>
    <w:next w:val="Norml"/>
    <w:autoRedefine/>
    <w:semiHidden/>
    <w:pPr>
      <w:ind w:left="1800"/>
    </w:pPr>
  </w:style>
  <w:style w:type="paragraph" w:styleId="Trgymutat7">
    <w:name w:val="index 7"/>
    <w:basedOn w:val="Norml"/>
    <w:next w:val="Norml"/>
    <w:autoRedefine/>
    <w:semiHidden/>
    <w:pPr>
      <w:ind w:left="2160"/>
    </w:pPr>
  </w:style>
  <w:style w:type="paragraph" w:styleId="Trgymutatcm">
    <w:name w:val="index heading"/>
    <w:basedOn w:val="Norml"/>
    <w:next w:val="Trgymutat1"/>
    <w:semiHidden/>
  </w:style>
  <w:style w:type="character" w:styleId="Sorszma">
    <w:name w:val="line number"/>
    <w:basedOn w:val="Bekezdsalapbettpusa"/>
  </w:style>
  <w:style w:type="paragraph" w:styleId="Normlbehzs">
    <w:name w:val="Normal Indent"/>
    <w:basedOn w:val="Norml"/>
    <w:pPr>
      <w:ind w:left="720"/>
    </w:pPr>
  </w:style>
  <w:style w:type="paragraph" w:customStyle="1" w:styleId="Sajt1">
    <w:name w:val="Saját1"/>
    <w:basedOn w:val="Norml"/>
    <w:pPr>
      <w:widowControl w:val="0"/>
    </w:pPr>
    <w:rPr>
      <w:rFonts w:ascii="Arial" w:hAnsi="Arial"/>
      <w:i/>
    </w:rPr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</w:rPr>
  </w:style>
  <w:style w:type="paragraph" w:styleId="TJ2">
    <w:name w:val="toc 2"/>
    <w:basedOn w:val="Norml"/>
    <w:next w:val="Norml"/>
    <w:autoRedefine/>
    <w:semiHidden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paragraph" w:customStyle="1" w:styleId="TP">
    <w:name w:val="TP"/>
    <w:pPr>
      <w:tabs>
        <w:tab w:val="left" w:pos="2880"/>
      </w:tabs>
      <w:spacing w:before="240" w:line="240" w:lineRule="exact"/>
      <w:ind w:left="3600" w:hanging="864"/>
      <w:jc w:val="both"/>
    </w:pPr>
    <w:rPr>
      <w:rFonts w:ascii="Courier" w:hAnsi="Courier"/>
      <w:sz w:val="24"/>
      <w:lang w:val="en-US"/>
    </w:r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Hiperhivatkozs">
    <w:name w:val="Hyperlink"/>
    <w:rPr>
      <w:color w:val="0000FF"/>
      <w:u w:val="single"/>
    </w:rPr>
  </w:style>
  <w:style w:type="paragraph" w:customStyle="1" w:styleId="Tabletitle">
    <w:name w:val="Table title"/>
    <w:basedOn w:val="Cmsor2"/>
    <w:next w:val="Norml"/>
    <w:pPr>
      <w:spacing w:before="280" w:after="140" w:line="260" w:lineRule="exact"/>
      <w:ind w:left="0" w:firstLine="0"/>
      <w:jc w:val="left"/>
      <w:outlineLvl w:val="9"/>
    </w:pPr>
    <w:rPr>
      <w:rFonts w:ascii="Tele-GroteskEEFet" w:hAnsi="Tele-GroteskEEFet" w:cs="Arial"/>
      <w:b w:val="0"/>
      <w:bCs/>
      <w:sz w:val="28"/>
      <w:szCs w:val="28"/>
    </w:rPr>
  </w:style>
  <w:style w:type="table" w:styleId="Rcsostblzat">
    <w:name w:val="Table Grid"/>
    <w:basedOn w:val="Normltblzat"/>
    <w:rsid w:val="0031577F"/>
    <w:pPr>
      <w:spacing w:line="20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rsid w:val="00352901"/>
    <w:rPr>
      <w:sz w:val="22"/>
    </w:rPr>
  </w:style>
  <w:style w:type="paragraph" w:customStyle="1" w:styleId="Default">
    <w:name w:val="Default"/>
    <w:rsid w:val="006542D0"/>
    <w:pPr>
      <w:autoSpaceDE w:val="0"/>
      <w:autoSpaceDN w:val="0"/>
      <w:adjustRightInd w:val="0"/>
    </w:pPr>
    <w:rPr>
      <w:rFonts w:ascii="Tele-GroteskEENor" w:hAnsi="Tele-GroteskEENor" w:cs="Tele-GroteskEENor"/>
      <w:color w:val="000000"/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17D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A"/>
    <w:qFormat/>
    <w:pPr>
      <w:keepNext/>
      <w:keepLines/>
      <w:spacing w:before="720"/>
      <w:ind w:left="708" w:hanging="708"/>
      <w:jc w:val="center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pPr>
      <w:ind w:left="340" w:hanging="170"/>
      <w:jc w:val="both"/>
    </w:p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paragraph" w:customStyle="1" w:styleId="I">
    <w:name w:val="I"/>
    <w:basedOn w:val="H"/>
    <w:pPr>
      <w:ind w:left="2041"/>
    </w:pPr>
  </w:style>
  <w:style w:type="paragraph" w:customStyle="1" w:styleId="J">
    <w:name w:val="J"/>
    <w:basedOn w:val="I"/>
    <w:pPr>
      <w:ind w:left="2268"/>
    </w:pPr>
  </w:style>
  <w:style w:type="paragraph" w:customStyle="1" w:styleId="K">
    <w:name w:val="K"/>
    <w:pPr>
      <w:spacing w:line="240" w:lineRule="exact"/>
      <w:jc w:val="center"/>
    </w:pPr>
    <w:rPr>
      <w:sz w:val="24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2">
    <w:name w:val="Body Text 2"/>
    <w:basedOn w:val="Norml"/>
    <w:pPr>
      <w:spacing w:after="240"/>
      <w:ind w:left="644" w:hanging="284"/>
      <w:jc w:val="both"/>
    </w:pPr>
    <w:rPr>
      <w:rFonts w:ascii="Arial" w:hAnsi="Arial"/>
      <w:i/>
      <w:sz w:val="28"/>
    </w:r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sz w:val="20"/>
    </w:rPr>
  </w:style>
  <w:style w:type="character" w:styleId="Lbjegyzet-hivatkozs">
    <w:name w:val="footnote reference"/>
    <w:semiHidden/>
    <w:rPr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semiHidden/>
    <w:pPr>
      <w:ind w:left="57" w:hanging="57"/>
    </w:pPr>
    <w:rPr>
      <w:sz w:val="20"/>
    </w:rPr>
  </w:style>
  <w:style w:type="paragraph" w:customStyle="1" w:styleId="Hangingindent">
    <w:name w:val="Hanging indent"/>
    <w:basedOn w:val="Norml"/>
    <w:pPr>
      <w:spacing w:line="360" w:lineRule="atLeast"/>
      <w:ind w:left="567" w:hanging="567"/>
    </w:pPr>
    <w:rPr>
      <w:rFonts w:ascii="H-Times New Roman" w:hAnsi="H-Times New Roman"/>
    </w:rPr>
  </w:style>
  <w:style w:type="paragraph" w:customStyle="1" w:styleId="Hangingindent2">
    <w:name w:val="Hanging indent2"/>
    <w:basedOn w:val="Hangingindent"/>
    <w:pPr>
      <w:ind w:left="737" w:hanging="737"/>
    </w:pPr>
  </w:style>
  <w:style w:type="paragraph" w:styleId="lfej">
    <w:name w:val="header"/>
    <w:basedOn w:val="Norml"/>
    <w:link w:val="lfejChar"/>
    <w:pPr>
      <w:tabs>
        <w:tab w:val="center" w:pos="4320"/>
        <w:tab w:val="right" w:pos="8640"/>
      </w:tabs>
    </w:pPr>
    <w:rPr>
      <w:sz w:val="22"/>
    </w:rPr>
  </w:style>
  <w:style w:type="paragraph" w:styleId="Trgymutat1">
    <w:name w:val="index 1"/>
    <w:basedOn w:val="Norml"/>
    <w:next w:val="Norml"/>
    <w:autoRedefine/>
    <w:semiHidden/>
  </w:style>
  <w:style w:type="paragraph" w:styleId="Trgymutat2">
    <w:name w:val="index 2"/>
    <w:basedOn w:val="Norml"/>
    <w:next w:val="Norml"/>
    <w:autoRedefine/>
    <w:semiHidden/>
    <w:pPr>
      <w:ind w:left="360"/>
    </w:pPr>
  </w:style>
  <w:style w:type="paragraph" w:styleId="Trgymutat3">
    <w:name w:val="index 3"/>
    <w:basedOn w:val="Norml"/>
    <w:next w:val="Norml"/>
    <w:autoRedefine/>
    <w:semiHidden/>
    <w:pPr>
      <w:ind w:left="720"/>
    </w:pPr>
  </w:style>
  <w:style w:type="paragraph" w:styleId="Trgymutat4">
    <w:name w:val="index 4"/>
    <w:basedOn w:val="Norml"/>
    <w:next w:val="Norml"/>
    <w:autoRedefine/>
    <w:semiHidden/>
    <w:pPr>
      <w:ind w:left="1080"/>
    </w:pPr>
  </w:style>
  <w:style w:type="paragraph" w:styleId="Trgymutat5">
    <w:name w:val="index 5"/>
    <w:basedOn w:val="Norml"/>
    <w:next w:val="Norml"/>
    <w:autoRedefine/>
    <w:semiHidden/>
    <w:pPr>
      <w:ind w:left="1440"/>
    </w:pPr>
  </w:style>
  <w:style w:type="paragraph" w:styleId="Trgymutat6">
    <w:name w:val="index 6"/>
    <w:basedOn w:val="Norml"/>
    <w:next w:val="Norml"/>
    <w:autoRedefine/>
    <w:semiHidden/>
    <w:pPr>
      <w:ind w:left="1800"/>
    </w:pPr>
  </w:style>
  <w:style w:type="paragraph" w:styleId="Trgymutat7">
    <w:name w:val="index 7"/>
    <w:basedOn w:val="Norml"/>
    <w:next w:val="Norml"/>
    <w:autoRedefine/>
    <w:semiHidden/>
    <w:pPr>
      <w:ind w:left="2160"/>
    </w:pPr>
  </w:style>
  <w:style w:type="paragraph" w:styleId="Trgymutatcm">
    <w:name w:val="index heading"/>
    <w:basedOn w:val="Norml"/>
    <w:next w:val="Trgymutat1"/>
    <w:semiHidden/>
  </w:style>
  <w:style w:type="character" w:styleId="Sorszma">
    <w:name w:val="line number"/>
    <w:basedOn w:val="Bekezdsalapbettpusa"/>
  </w:style>
  <w:style w:type="paragraph" w:styleId="Normlbehzs">
    <w:name w:val="Normal Indent"/>
    <w:basedOn w:val="Norml"/>
    <w:pPr>
      <w:ind w:left="720"/>
    </w:pPr>
  </w:style>
  <w:style w:type="paragraph" w:customStyle="1" w:styleId="Sajt1">
    <w:name w:val="Saját1"/>
    <w:basedOn w:val="Norml"/>
    <w:pPr>
      <w:widowControl w:val="0"/>
    </w:pPr>
    <w:rPr>
      <w:rFonts w:ascii="Arial" w:hAnsi="Arial"/>
      <w:i/>
    </w:rPr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</w:rPr>
  </w:style>
  <w:style w:type="paragraph" w:styleId="TJ2">
    <w:name w:val="toc 2"/>
    <w:basedOn w:val="Norml"/>
    <w:next w:val="Norml"/>
    <w:autoRedefine/>
    <w:semiHidden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paragraph" w:customStyle="1" w:styleId="TP">
    <w:name w:val="TP"/>
    <w:pPr>
      <w:tabs>
        <w:tab w:val="left" w:pos="2880"/>
      </w:tabs>
      <w:spacing w:before="240" w:line="240" w:lineRule="exact"/>
      <w:ind w:left="3600" w:hanging="864"/>
      <w:jc w:val="both"/>
    </w:pPr>
    <w:rPr>
      <w:rFonts w:ascii="Courier" w:hAnsi="Courier"/>
      <w:sz w:val="24"/>
      <w:lang w:val="en-US"/>
    </w:r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Hiperhivatkozs">
    <w:name w:val="Hyperlink"/>
    <w:rPr>
      <w:color w:val="0000FF"/>
      <w:u w:val="single"/>
    </w:rPr>
  </w:style>
  <w:style w:type="paragraph" w:customStyle="1" w:styleId="Tabletitle">
    <w:name w:val="Table title"/>
    <w:basedOn w:val="Cmsor2"/>
    <w:next w:val="Norml"/>
    <w:pPr>
      <w:spacing w:before="280" w:after="140" w:line="260" w:lineRule="exact"/>
      <w:ind w:left="0" w:firstLine="0"/>
      <w:jc w:val="left"/>
      <w:outlineLvl w:val="9"/>
    </w:pPr>
    <w:rPr>
      <w:rFonts w:ascii="Tele-GroteskEEFet" w:hAnsi="Tele-GroteskEEFet" w:cs="Arial"/>
      <w:b w:val="0"/>
      <w:bCs/>
      <w:sz w:val="28"/>
      <w:szCs w:val="28"/>
    </w:rPr>
  </w:style>
  <w:style w:type="table" w:styleId="Rcsostblzat">
    <w:name w:val="Table Grid"/>
    <w:basedOn w:val="Normltblzat"/>
    <w:rsid w:val="0031577F"/>
    <w:pPr>
      <w:spacing w:line="20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rsid w:val="00352901"/>
    <w:rPr>
      <w:sz w:val="22"/>
    </w:rPr>
  </w:style>
  <w:style w:type="paragraph" w:customStyle="1" w:styleId="Default">
    <w:name w:val="Default"/>
    <w:rsid w:val="006542D0"/>
    <w:pPr>
      <w:autoSpaceDE w:val="0"/>
      <w:autoSpaceDN w:val="0"/>
      <w:adjustRightInd w:val="0"/>
    </w:pPr>
    <w:rPr>
      <w:rFonts w:ascii="Tele-GroteskEENor" w:hAnsi="Tele-GroteskEENor" w:cs="Tele-GroteskEENor"/>
      <w:color w:val="000000"/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17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elekom.hu/szolgaltatasok/nagykereskedelem/belfoldi_vezetekes/szelessavu_hozzaferes/helyi_hurok_atenged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telekom.hu/rolunk/szolgaltatasok/nagykereskedelem/belfoldi_vezetekes/szelessavu_hozzaferes/maruo-2018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94AE2CDFCAF9B45B32B7363CBCEAEC9" ma:contentTypeVersion="0" ma:contentTypeDescription="Új dokumentum létrehozása." ma:contentTypeScope="" ma:versionID="2668cb3255f3e033b1a7816c564bbe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4CA419-FA0A-4237-800F-2576C0910E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08BEB-7262-46E4-A191-698EC1C379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EC01EA-C997-4047-86C3-F8DF633A8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2123</Words>
  <Characters>14655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MARUO</vt:lpstr>
    </vt:vector>
  </TitlesOfParts>
  <Company>Inteltrade Rt.</Company>
  <LinksUpToDate>false</LinksUpToDate>
  <CharactersWithSpaces>16745</CharactersWithSpaces>
  <SharedDoc>false</SharedDoc>
  <HLinks>
    <vt:vector size="6" baseType="variant">
      <vt:variant>
        <vt:i4>6357089</vt:i4>
      </vt:variant>
      <vt:variant>
        <vt:i4>0</vt:i4>
      </vt:variant>
      <vt:variant>
        <vt:i4>0</vt:i4>
      </vt:variant>
      <vt:variant>
        <vt:i4>5</vt:i4>
      </vt:variant>
      <vt:variant>
        <vt:lpwstr>http://www.telekom.hu/szolgaltatasok/nagykereskedelem/belfoldi_vezetekes/szelessavu_hozzaferes/helyi_hurok_atengedes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MARUO</dc:title>
  <dc:creator>NEMETHGABOR</dc:creator>
  <cp:keywords>Csatlakoztathato berendezesek listaja</cp:keywords>
  <cp:lastModifiedBy>Bölcskei Vanda</cp:lastModifiedBy>
  <cp:revision>2</cp:revision>
  <cp:lastPrinted>2006-04-06T14:16:00Z</cp:lastPrinted>
  <dcterms:created xsi:type="dcterms:W3CDTF">2018-11-30T12:25:00Z</dcterms:created>
  <dcterms:modified xsi:type="dcterms:W3CDTF">2018-11-30T12:25:00Z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0x010100B94AE2CDFCAF9B45B32B7363CBCEAEC9</vt:lpwstr>
  </property>
</Properties>
</file>